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Year 9 Mountains - Assessment 1</w:t>
      </w:r>
    </w:p>
    <w:p w:rsidR="00000000" w:rsidDel="00000000" w:rsidP="00000000" w:rsidRDefault="00000000" w:rsidRPr="00000000" w14:paraId="00000002">
      <w:pPr>
        <w:jc w:val="left"/>
        <w:rPr>
          <w:b w:val="1"/>
          <w:u w:val="single"/>
        </w:rPr>
      </w:pPr>
      <w:r w:rsidDel="00000000" w:rsidR="00000000" w:rsidRPr="00000000">
        <w:rPr>
          <w:rtl w:val="0"/>
        </w:rPr>
      </w:r>
    </w:p>
    <w:p w:rsidR="00000000" w:rsidDel="00000000" w:rsidP="00000000" w:rsidRDefault="00000000" w:rsidRPr="00000000" w14:paraId="00000003">
      <w:pPr>
        <w:jc w:val="left"/>
        <w:rPr>
          <w:b w:val="1"/>
        </w:rPr>
      </w:pPr>
      <w:r w:rsidDel="00000000" w:rsidR="00000000" w:rsidRPr="00000000">
        <w:rPr>
          <w:b w:val="1"/>
          <w:rtl w:val="0"/>
        </w:rPr>
        <w:t xml:space="preserve">Topic: Water Safety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This term your </w:t>
      </w:r>
      <w:r w:rsidDel="00000000" w:rsidR="00000000" w:rsidRPr="00000000">
        <w:rPr>
          <w:b w:val="1"/>
          <w:rtl w:val="0"/>
        </w:rPr>
        <w:t xml:space="preserve">focus</w:t>
      </w:r>
      <w:r w:rsidDel="00000000" w:rsidR="00000000" w:rsidRPr="00000000">
        <w:rPr>
          <w:rtl w:val="0"/>
        </w:rPr>
        <w:t xml:space="preserve"> in Health and English has been </w:t>
      </w:r>
      <w:r w:rsidDel="00000000" w:rsidR="00000000" w:rsidRPr="00000000">
        <w:rPr>
          <w:b w:val="1"/>
          <w:rtl w:val="0"/>
        </w:rPr>
        <w:t xml:space="preserve">water safety</w:t>
      </w:r>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Aotearoa New Zealand, water is important for identity, wellbeing, enjoyment, nourishment, and mahinga kai. It is important for us to develop positive relationships with water, including the skills and knowledge you need to be safe in, on, and around it.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Task:</w:t>
      </w:r>
    </w:p>
    <w:p w:rsidR="00000000" w:rsidDel="00000000" w:rsidP="00000000" w:rsidRDefault="00000000" w:rsidRPr="00000000" w14:paraId="0000000A">
      <w:pPr>
        <w:rPr/>
      </w:pPr>
      <w:r w:rsidDel="00000000" w:rsidR="00000000" w:rsidRPr="00000000">
        <w:rPr>
          <w:rtl w:val="0"/>
        </w:rPr>
        <w:t xml:space="preserve">This is an </w:t>
      </w:r>
      <w:r w:rsidDel="00000000" w:rsidR="00000000" w:rsidRPr="00000000">
        <w:rPr>
          <w:b w:val="1"/>
          <w:rtl w:val="0"/>
        </w:rPr>
        <w:t xml:space="preserve">individual</w:t>
      </w:r>
      <w:r w:rsidDel="00000000" w:rsidR="00000000" w:rsidRPr="00000000">
        <w:rPr>
          <w:rtl w:val="0"/>
        </w:rPr>
        <w:t xml:space="preserve"> assessment. Create a digital </w:t>
      </w:r>
      <w:r w:rsidDel="00000000" w:rsidR="00000000" w:rsidRPr="00000000">
        <w:rPr>
          <w:b w:val="1"/>
          <w:rtl w:val="0"/>
        </w:rPr>
        <w:t xml:space="preserve">pamphlet</w:t>
      </w:r>
      <w:r w:rsidDel="00000000" w:rsidR="00000000" w:rsidRPr="00000000">
        <w:rPr>
          <w:rtl w:val="0"/>
        </w:rPr>
        <w:t xml:space="preserve"> </w:t>
      </w:r>
      <w:r w:rsidDel="00000000" w:rsidR="00000000" w:rsidRPr="00000000">
        <w:rPr>
          <w:b w:val="1"/>
          <w:rtl w:val="0"/>
        </w:rPr>
        <w:t xml:space="preserve">(A4), poster (A3) or video</w:t>
      </w:r>
      <w:r w:rsidDel="00000000" w:rsidR="00000000" w:rsidRPr="00000000">
        <w:rPr>
          <w:rtl w:val="0"/>
        </w:rPr>
        <w:t xml:space="preserve"> for students your age on the topic of water safety. </w:t>
      </w:r>
    </w:p>
    <w:p w:rsidR="00000000" w:rsidDel="00000000" w:rsidP="00000000" w:rsidRDefault="00000000" w:rsidRPr="00000000" w14:paraId="0000000B">
      <w:pPr>
        <w:rPr/>
      </w:pPr>
      <w:r w:rsidDel="00000000" w:rsidR="00000000" w:rsidRPr="00000000">
        <w:rPr>
          <w:rtl w:val="0"/>
        </w:rPr>
        <w:t xml:space="preserve">Submit your </w:t>
      </w:r>
      <w:r w:rsidDel="00000000" w:rsidR="00000000" w:rsidRPr="00000000">
        <w:rPr>
          <w:rtl w:val="0"/>
        </w:rPr>
        <w:t xml:space="preserve">document </w:t>
      </w:r>
      <w:r w:rsidDel="00000000" w:rsidR="00000000" w:rsidRPr="00000000">
        <w:rPr>
          <w:rtl w:val="0"/>
        </w:rPr>
        <w:t xml:space="preserve">both digitally</w:t>
      </w:r>
      <w:r w:rsidDel="00000000" w:rsidR="00000000" w:rsidRPr="00000000">
        <w:rPr>
          <w:rtl w:val="0"/>
        </w:rPr>
        <w:t xml:space="preserve"> on Mission Heights Online </w:t>
      </w:r>
      <w:r w:rsidDel="00000000" w:rsidR="00000000" w:rsidRPr="00000000">
        <w:rPr>
          <w:b w:val="1"/>
          <w:rtl w:val="0"/>
        </w:rPr>
        <w:t xml:space="preserve">AND</w:t>
      </w:r>
      <w:r w:rsidDel="00000000" w:rsidR="00000000" w:rsidRPr="00000000">
        <w:rPr>
          <w:rtl w:val="0"/>
        </w:rPr>
        <w:t xml:space="preserve"> on paper as a printed version, or email/share your video to your teachers (Miss Tipene &amp; Mr Shin).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Your pamphlet/poster/video must include the following:</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1"/>
        </w:numPr>
        <w:ind w:left="360" w:hanging="225"/>
        <w:rPr>
          <w:u w:val="none"/>
        </w:rPr>
      </w:pPr>
      <w:r w:rsidDel="00000000" w:rsidR="00000000" w:rsidRPr="00000000">
        <w:rPr>
          <w:rtl w:val="0"/>
        </w:rPr>
        <w:t xml:space="preserve">What water safety is</w:t>
      </w:r>
    </w:p>
    <w:p w:rsidR="00000000" w:rsidDel="00000000" w:rsidP="00000000" w:rsidRDefault="00000000" w:rsidRPr="00000000" w14:paraId="00000010">
      <w:pPr>
        <w:numPr>
          <w:ilvl w:val="0"/>
          <w:numId w:val="1"/>
        </w:numPr>
        <w:ind w:left="360" w:hanging="225"/>
        <w:rPr>
          <w:u w:val="none"/>
        </w:rPr>
      </w:pPr>
      <w:r w:rsidDel="00000000" w:rsidR="00000000" w:rsidRPr="00000000">
        <w:rPr>
          <w:rtl w:val="0"/>
        </w:rPr>
        <w:t xml:space="preserve">Information on one of the following topics: Life jackets, lake/ocean/pools, water safety rules, the 4 R’s of a rescue, or rips (3 R’s)</w:t>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228600</wp:posOffset>
            </wp:positionV>
            <wp:extent cx="1876425" cy="1076539"/>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76425" cy="1076539"/>
                    </a:xfrm>
                    <a:prstGeom prst="rect"/>
                    <a:ln/>
                  </pic:spPr>
                </pic:pic>
              </a:graphicData>
            </a:graphic>
          </wp:anchor>
        </w:drawing>
      </w:r>
    </w:p>
    <w:p w:rsidR="00000000" w:rsidDel="00000000" w:rsidP="00000000" w:rsidRDefault="00000000" w:rsidRPr="00000000" w14:paraId="00000011">
      <w:pPr>
        <w:numPr>
          <w:ilvl w:val="0"/>
          <w:numId w:val="1"/>
        </w:numPr>
        <w:ind w:left="360" w:hanging="225"/>
        <w:rPr>
          <w:u w:val="none"/>
        </w:rPr>
      </w:pPr>
      <w:r w:rsidDel="00000000" w:rsidR="00000000" w:rsidRPr="00000000">
        <w:rPr>
          <w:rtl w:val="0"/>
        </w:rPr>
        <w:t xml:space="preserve">Where to find help &amp; advice</w:t>
      </w:r>
    </w:p>
    <w:p w:rsidR="00000000" w:rsidDel="00000000" w:rsidP="00000000" w:rsidRDefault="00000000" w:rsidRPr="00000000" w14:paraId="00000012">
      <w:pPr>
        <w:numPr>
          <w:ilvl w:val="0"/>
          <w:numId w:val="1"/>
        </w:numPr>
        <w:ind w:left="360" w:hanging="225"/>
      </w:pPr>
      <w:r w:rsidDel="00000000" w:rsidR="00000000" w:rsidRPr="00000000">
        <w:rPr>
          <w:rtl w:val="0"/>
        </w:rPr>
        <w:t xml:space="preserve">Explanations in your own words</w:t>
      </w:r>
    </w:p>
    <w:p w:rsidR="00000000" w:rsidDel="00000000" w:rsidP="00000000" w:rsidRDefault="00000000" w:rsidRPr="00000000" w14:paraId="00000013">
      <w:pPr>
        <w:numPr>
          <w:ilvl w:val="0"/>
          <w:numId w:val="1"/>
        </w:numPr>
        <w:ind w:left="360" w:hanging="225"/>
        <w:rPr>
          <w:u w:val="none"/>
        </w:rPr>
      </w:pPr>
      <w:r w:rsidDel="00000000" w:rsidR="00000000" w:rsidRPr="00000000">
        <w:rPr>
          <w:rtl w:val="0"/>
        </w:rPr>
        <w:t xml:space="preserve">Pictures/visuals that relate to your content</w:t>
      </w:r>
    </w:p>
    <w:p w:rsidR="00000000" w:rsidDel="00000000" w:rsidP="00000000" w:rsidRDefault="00000000" w:rsidRPr="00000000" w14:paraId="00000014">
      <w:pPr>
        <w:numPr>
          <w:ilvl w:val="0"/>
          <w:numId w:val="1"/>
        </w:numPr>
        <w:ind w:left="360" w:hanging="225"/>
        <w:rPr>
          <w:u w:val="none"/>
        </w:rPr>
      </w:pPr>
      <w:r w:rsidDel="00000000" w:rsidR="00000000" w:rsidRPr="00000000">
        <w:rPr>
          <w:rtl w:val="0"/>
        </w:rPr>
        <w:t xml:space="preserve">An eye-catching design, engaging and suitable for students of your age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 English you will be assessed on: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Using effective visual techniques to attract the attention of the reader</w:t>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Using effective verbal techniques to attract the attention of the reader</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Giving a clear message in words to promote water safety</w:t>
      </w:r>
    </w:p>
    <w:p w:rsidR="00000000" w:rsidDel="00000000" w:rsidP="00000000" w:rsidRDefault="00000000" w:rsidRPr="00000000" w14:paraId="0000001B">
      <w:pPr>
        <w:numPr>
          <w:ilvl w:val="0"/>
          <w:numId w:val="2"/>
        </w:numPr>
        <w:ind w:left="720" w:hanging="360"/>
      </w:pPr>
      <w:r w:rsidDel="00000000" w:rsidR="00000000" w:rsidRPr="00000000">
        <w:rPr>
          <w:rFonts w:ascii="Tahoma" w:cs="Tahoma" w:eastAsia="Tahoma" w:hAnsi="Tahoma"/>
          <w:rtl w:val="0"/>
        </w:rPr>
        <w:t xml:space="preserve">Using a variety of precise language to add detail to what is happening</w:t>
      </w:r>
    </w:p>
    <w:p w:rsidR="00000000" w:rsidDel="00000000" w:rsidP="00000000" w:rsidRDefault="00000000" w:rsidRPr="00000000" w14:paraId="0000001C">
      <w:pPr>
        <w:numPr>
          <w:ilvl w:val="0"/>
          <w:numId w:val="2"/>
        </w:numPr>
        <w:ind w:left="720" w:hanging="360"/>
        <w:rPr>
          <w:rFonts w:ascii="Tahoma" w:cs="Tahoma" w:eastAsia="Tahoma" w:hAnsi="Tahoma"/>
          <w:u w:val="none"/>
        </w:rPr>
      </w:pPr>
      <w:r w:rsidDel="00000000" w:rsidR="00000000" w:rsidRPr="00000000">
        <w:rPr>
          <w:rFonts w:ascii="Tahoma" w:cs="Tahoma" w:eastAsia="Tahoma" w:hAnsi="Tahoma"/>
          <w:rtl w:val="0"/>
        </w:rPr>
        <w:t xml:space="preserve">Using effective images to support your message of promoting water safety</w:t>
      </w:r>
    </w:p>
    <w:p w:rsidR="00000000" w:rsidDel="00000000" w:rsidP="00000000" w:rsidRDefault="00000000" w:rsidRPr="00000000" w14:paraId="0000001D">
      <w:pPr>
        <w:numPr>
          <w:ilvl w:val="0"/>
          <w:numId w:val="2"/>
        </w:numPr>
        <w:ind w:left="720" w:hanging="360"/>
        <w:rPr>
          <w:rFonts w:ascii="Tahoma" w:cs="Tahoma" w:eastAsia="Tahoma" w:hAnsi="Tahoma"/>
          <w:u w:val="none"/>
        </w:rPr>
      </w:pPr>
      <w:r w:rsidDel="00000000" w:rsidR="00000000" w:rsidRPr="00000000">
        <w:rPr>
          <w:rFonts w:ascii="Tahoma" w:cs="Tahoma" w:eastAsia="Tahoma" w:hAnsi="Tahoma"/>
          <w:rtl w:val="0"/>
        </w:rPr>
        <w:t xml:space="preserve">Using a writing style that is appropriate to the purpose and your audience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Deadline </w:t>
      </w:r>
      <w:r w:rsidDel="00000000" w:rsidR="00000000" w:rsidRPr="00000000">
        <w:rPr>
          <w:b w:val="1"/>
          <w:highlight w:val="yellow"/>
          <w:u w:val="single"/>
          <w:rtl w:val="0"/>
        </w:rPr>
        <w:t xml:space="preserve">Term 1, Week 11 Thursday 11th April 2024 by 3pm??? (TBC)</w:t>
      </w:r>
      <w:r w:rsidDel="00000000" w:rsidR="00000000" w:rsidRPr="00000000">
        <w:rPr>
          <w:rtl w:val="0"/>
        </w:rPr>
      </w:r>
    </w:p>
    <w:p w:rsidR="00000000" w:rsidDel="00000000" w:rsidP="00000000" w:rsidRDefault="00000000" w:rsidRPr="00000000" w14:paraId="00000020">
      <w:pPr>
        <w:rPr>
          <w:rFonts w:ascii="Tahoma" w:cs="Tahoma" w:eastAsia="Tahoma" w:hAnsi="Tahoma"/>
          <w:b w:val="1"/>
          <w:color w:val="212121"/>
          <w:sz w:val="20"/>
          <w:szCs w:val="20"/>
        </w:rPr>
      </w:pPr>
      <w:r w:rsidDel="00000000" w:rsidR="00000000" w:rsidRPr="00000000">
        <w:rPr>
          <w:rtl w:val="0"/>
        </w:rPr>
      </w:r>
    </w:p>
    <w:p w:rsidR="00000000" w:rsidDel="00000000" w:rsidP="00000000" w:rsidRDefault="00000000" w:rsidRPr="00000000" w14:paraId="00000021">
      <w:pPr>
        <w:rPr>
          <w:rFonts w:ascii="Tahoma" w:cs="Tahoma" w:eastAsia="Tahoma" w:hAnsi="Tahoma"/>
          <w:color w:val="212121"/>
          <w:sz w:val="20"/>
          <w:szCs w:val="20"/>
        </w:rPr>
      </w:pPr>
      <w:commentRangeStart w:id="0"/>
      <w:r w:rsidDel="00000000" w:rsidR="00000000" w:rsidRPr="00000000">
        <w:rPr>
          <w:rFonts w:ascii="Tahoma" w:cs="Tahoma" w:eastAsia="Tahoma" w:hAnsi="Tahoma"/>
          <w:b w:val="1"/>
          <w:color w:val="212121"/>
          <w:sz w:val="20"/>
          <w:szCs w:val="20"/>
          <w:rtl w:val="0"/>
        </w:rPr>
        <w:t xml:space="preserve">Achievement Objective: </w:t>
      </w:r>
      <w:r w:rsidDel="00000000" w:rsidR="00000000" w:rsidRPr="00000000">
        <w:rPr>
          <w:rtl w:val="0"/>
        </w:rPr>
        <w:t xml:space="preserve">Access and use information to make and action safe choices in a range of contexts - Water Safety.</w:t>
      </w:r>
      <w:r w:rsidDel="00000000" w:rsidR="00000000" w:rsidRPr="00000000">
        <w:rPr>
          <w:rtl w:val="0"/>
        </w:rPr>
      </w:r>
    </w:p>
    <w:p w:rsidR="00000000" w:rsidDel="00000000" w:rsidP="00000000" w:rsidRDefault="00000000" w:rsidRPr="00000000" w14:paraId="00000022">
      <w:pPr>
        <w:rPr>
          <w:rFonts w:ascii="Tahoma" w:cs="Tahoma" w:eastAsia="Tahoma" w:hAnsi="Tahoma"/>
          <w:b w:val="1"/>
          <w:color w:val="212121"/>
          <w:sz w:val="20"/>
          <w:szCs w:val="20"/>
        </w:rPr>
      </w:pPr>
      <w:r w:rsidDel="00000000" w:rsidR="00000000" w:rsidRPr="00000000">
        <w:rPr>
          <w:rtl w:val="0"/>
        </w:rPr>
      </w:r>
    </w:p>
    <w:tbl>
      <w:tblPr>
        <w:tblStyle w:val="Table1"/>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2160"/>
        <w:gridCol w:w="2248.6666666666665"/>
        <w:gridCol w:w="2248.6666666666665"/>
        <w:gridCol w:w="2248.6666666666665"/>
        <w:tblGridChange w:id="0">
          <w:tblGrid>
            <w:gridCol w:w="1560"/>
            <w:gridCol w:w="2160"/>
            <w:gridCol w:w="2248.6666666666665"/>
            <w:gridCol w:w="2248.6666666666665"/>
            <w:gridCol w:w="224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b w:val="1"/>
                <w:sz w:val="20"/>
                <w:szCs w:val="20"/>
              </w:rPr>
            </w:pPr>
            <w:r w:rsidDel="00000000" w:rsidR="00000000" w:rsidRPr="00000000">
              <w:rPr>
                <w:b w:val="1"/>
                <w:sz w:val="20"/>
                <w:szCs w:val="20"/>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b w:val="1"/>
                <w:sz w:val="20"/>
                <w:szCs w:val="20"/>
              </w:rPr>
            </w:pPr>
            <w:r w:rsidDel="00000000" w:rsidR="00000000" w:rsidRPr="00000000">
              <w:rPr>
                <w:b w:val="1"/>
                <w:sz w:val="20"/>
                <w:szCs w:val="20"/>
                <w:rtl w:val="0"/>
              </w:rPr>
              <w:t xml:space="preserve">Working Towards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Beyond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sz w:val="20"/>
                <w:szCs w:val="20"/>
              </w:rPr>
            </w:pPr>
            <w:r w:rsidDel="00000000" w:rsidR="00000000" w:rsidRPr="00000000">
              <w:rPr>
                <w:b w:val="1"/>
                <w:sz w:val="20"/>
                <w:szCs w:val="20"/>
                <w:rtl w:val="0"/>
              </w:rPr>
              <w:t xml:space="preserve">Knowledge of Water Safety</w:t>
            </w:r>
          </w:p>
        </w:tc>
        <w:tc>
          <w:tcPr>
            <w:shd w:fill="auto" w:val="clear"/>
            <w:tcMar>
              <w:top w:w="43.2" w:type="dxa"/>
              <w:left w:w="43.2" w:type="dxa"/>
              <w:bottom w:w="43.2" w:type="dxa"/>
              <w:right w:w="43.2" w:type="dxa"/>
            </w:tcMar>
            <w:vAlign w:val="top"/>
          </w:tcPr>
          <w:p w:rsidR="00000000" w:rsidDel="00000000" w:rsidP="00000000" w:rsidRDefault="00000000" w:rsidRPr="00000000" w14:paraId="00000029">
            <w:pPr>
              <w:widowControl w:val="0"/>
              <w:spacing w:line="240" w:lineRule="auto"/>
              <w:ind w:left="0" w:firstLine="0"/>
              <w:rPr>
                <w:sz w:val="20"/>
                <w:szCs w:val="20"/>
              </w:rPr>
            </w:pPr>
            <w:r w:rsidDel="00000000" w:rsidR="00000000" w:rsidRPr="00000000">
              <w:rPr>
                <w:sz w:val="20"/>
                <w:szCs w:val="20"/>
                <w:rtl w:val="0"/>
              </w:rPr>
              <w:t xml:space="preserve">You have used information to make safe choices  in a range of activities.</w:t>
            </w:r>
          </w:p>
        </w:tc>
        <w:tc>
          <w:tcPr>
            <w:shd w:fill="auto" w:val="clear"/>
            <w:tcMar>
              <w:top w:w="43.2" w:type="dxa"/>
              <w:left w:w="43.2" w:type="dxa"/>
              <w:bottom w:w="43.2" w:type="dxa"/>
              <w:right w:w="43.2" w:type="dxa"/>
            </w:tcMar>
            <w:vAlign w:val="top"/>
          </w:tcPr>
          <w:p w:rsidR="00000000" w:rsidDel="00000000" w:rsidP="00000000" w:rsidRDefault="00000000" w:rsidRPr="00000000" w14:paraId="0000002A">
            <w:pPr>
              <w:widowControl w:val="0"/>
              <w:spacing w:line="240" w:lineRule="auto"/>
              <w:ind w:left="0" w:firstLine="0"/>
              <w:rPr>
                <w:rFonts w:ascii="Roboto" w:cs="Roboto" w:eastAsia="Roboto" w:hAnsi="Roboto"/>
                <w:sz w:val="20"/>
                <w:szCs w:val="20"/>
              </w:rPr>
            </w:pPr>
            <w:r w:rsidDel="00000000" w:rsidR="00000000" w:rsidRPr="00000000">
              <w:rPr>
                <w:sz w:val="20"/>
                <w:szCs w:val="20"/>
                <w:rtl w:val="0"/>
              </w:rPr>
              <w:t xml:space="preserve">You have demonstrated and described some responsible behaviours for safety during activities</w:t>
            </w: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02B">
            <w:pPr>
              <w:widowControl w:val="0"/>
              <w:spacing w:line="240" w:lineRule="auto"/>
              <w:ind w:left="0" w:firstLine="0"/>
              <w:rPr>
                <w:rFonts w:ascii="Roboto" w:cs="Roboto" w:eastAsia="Roboto" w:hAnsi="Roboto"/>
                <w:sz w:val="20"/>
                <w:szCs w:val="20"/>
              </w:rPr>
            </w:pPr>
            <w:r w:rsidDel="00000000" w:rsidR="00000000" w:rsidRPr="00000000">
              <w:rPr>
                <w:sz w:val="20"/>
                <w:szCs w:val="20"/>
                <w:rtl w:val="0"/>
              </w:rPr>
              <w:t xml:space="preserve">You have demonstrated and described responsible behaviours for safety during activities.</w:t>
            </w: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02C">
            <w:pPr>
              <w:widowControl w:val="0"/>
              <w:spacing w:line="240" w:lineRule="auto"/>
              <w:ind w:left="0" w:firstLine="0"/>
              <w:rPr>
                <w:sz w:val="20"/>
                <w:szCs w:val="20"/>
              </w:rPr>
            </w:pPr>
            <w:r w:rsidDel="00000000" w:rsidR="00000000" w:rsidRPr="00000000">
              <w:rPr>
                <w:sz w:val="20"/>
                <w:szCs w:val="20"/>
                <w:rtl w:val="0"/>
              </w:rPr>
              <w:t xml:space="preserve">You have demonstrated and explained responsible behaviours for safety during activities.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20"/>
                <w:szCs w:val="20"/>
              </w:rPr>
            </w:pPr>
            <w:r w:rsidDel="00000000" w:rsidR="00000000" w:rsidRPr="00000000">
              <w:rPr>
                <w:b w:val="1"/>
                <w:sz w:val="20"/>
                <w:szCs w:val="20"/>
                <w:rtl w:val="0"/>
              </w:rPr>
              <w:t xml:space="preserve">Accuracy In Writing</w:t>
            </w:r>
          </w:p>
        </w:tc>
        <w:tc>
          <w:tcPr>
            <w:shd w:fill="auto" w:val="clear"/>
            <w:tcMar>
              <w:top w:w="43.2" w:type="dxa"/>
              <w:left w:w="43.2" w:type="dxa"/>
              <w:bottom w:w="43.2" w:type="dxa"/>
              <w:right w:w="43.2" w:type="dxa"/>
            </w:tcMar>
            <w:vAlign w:val="top"/>
          </w:tcPr>
          <w:p w:rsidR="00000000" w:rsidDel="00000000" w:rsidP="00000000" w:rsidRDefault="00000000" w:rsidRPr="00000000" w14:paraId="0000002E">
            <w:pPr>
              <w:widowControl w:val="0"/>
              <w:spacing w:line="240" w:lineRule="auto"/>
              <w:rPr>
                <w:b w:val="1"/>
                <w:sz w:val="20"/>
                <w:szCs w:val="20"/>
              </w:rPr>
            </w:pPr>
            <w:r w:rsidDel="00000000" w:rsidR="00000000" w:rsidRPr="00000000">
              <w:rPr>
                <w:sz w:val="20"/>
                <w:szCs w:val="20"/>
                <w:rtl w:val="0"/>
              </w:rPr>
              <w:t xml:space="preserve">You used a range of punctuation accurately most of the time. These are intrusive at times, but readers can infer meaning</w:t>
            </w: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02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You made some errors, but minimal reader inference is needed as meaning is mostly clear</w:t>
            </w:r>
          </w:p>
          <w:p w:rsidR="00000000" w:rsidDel="00000000" w:rsidP="00000000" w:rsidRDefault="00000000" w:rsidRPr="00000000" w14:paraId="00000030">
            <w:pPr>
              <w:widowControl w:val="0"/>
              <w:spacing w:line="240" w:lineRule="auto"/>
              <w:rPr>
                <w:sz w:val="20"/>
                <w:szCs w:val="20"/>
              </w:rPr>
            </w:pP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031">
            <w:pPr>
              <w:spacing w:line="240" w:lineRule="auto"/>
              <w:rPr>
                <w:sz w:val="20"/>
                <w:szCs w:val="20"/>
              </w:rPr>
            </w:pPr>
            <w:r w:rsidDel="00000000" w:rsidR="00000000" w:rsidRPr="00000000">
              <w:rPr>
                <w:rFonts w:ascii="Roboto" w:cs="Roboto" w:eastAsia="Roboto" w:hAnsi="Roboto"/>
                <w:sz w:val="20"/>
                <w:szCs w:val="20"/>
                <w:rtl w:val="0"/>
              </w:rPr>
              <w:t xml:space="preserve">You carefully edited your writing to ensure you have few intrusive errors and meaning is consistently clear</w:t>
            </w: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03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You carefully edited your writing to ensure you have no intrusive errors and meaning is consistently clear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sz w:val="20"/>
                <w:szCs w:val="20"/>
              </w:rPr>
            </w:pPr>
            <w:r w:rsidDel="00000000" w:rsidR="00000000" w:rsidRPr="00000000">
              <w:rPr>
                <w:b w:val="1"/>
                <w:sz w:val="20"/>
                <w:szCs w:val="20"/>
                <w:rtl w:val="0"/>
              </w:rPr>
              <w:t xml:space="preserve">Time Management</w:t>
            </w:r>
          </w:p>
        </w:tc>
        <w:tc>
          <w:tcPr>
            <w:shd w:fill="auto" w:val="clear"/>
            <w:tcMar>
              <w:top w:w="43.2" w:type="dxa"/>
              <w:left w:w="43.2" w:type="dxa"/>
              <w:bottom w:w="43.2" w:type="dxa"/>
              <w:right w:w="43.2" w:type="dxa"/>
            </w:tcMar>
            <w:vAlign w:val="top"/>
          </w:tcPr>
          <w:p w:rsidR="00000000" w:rsidDel="00000000" w:rsidP="00000000" w:rsidRDefault="00000000" w:rsidRPr="00000000" w14:paraId="00000034">
            <w:pPr>
              <w:widowControl w:val="0"/>
              <w:spacing w:line="240" w:lineRule="auto"/>
              <w:rPr>
                <w:sz w:val="20"/>
                <w:szCs w:val="20"/>
                <w:highlight w:val="white"/>
              </w:rPr>
            </w:pPr>
            <w:r w:rsidDel="00000000" w:rsidR="00000000" w:rsidRPr="00000000">
              <w:rPr>
                <w:sz w:val="20"/>
                <w:szCs w:val="20"/>
                <w:highlight w:val="white"/>
                <w:rtl w:val="0"/>
              </w:rPr>
              <w:t xml:space="preserve">You have not completed your assessment by the due date: </w:t>
            </w:r>
          </w:p>
        </w:tc>
        <w:tc>
          <w:tcPr>
            <w:shd w:fill="auto" w:val="clear"/>
            <w:tcMar>
              <w:top w:w="43.2" w:type="dxa"/>
              <w:left w:w="43.2" w:type="dxa"/>
              <w:bottom w:w="43.2" w:type="dxa"/>
              <w:right w:w="43.2" w:type="dxa"/>
            </w:tcMar>
            <w:vAlign w:val="top"/>
          </w:tcPr>
          <w:p w:rsidR="00000000" w:rsidDel="00000000" w:rsidP="00000000" w:rsidRDefault="00000000" w:rsidRPr="00000000" w14:paraId="00000035">
            <w:pPr>
              <w:widowControl w:val="0"/>
              <w:spacing w:line="240" w:lineRule="auto"/>
              <w:rPr>
                <w:sz w:val="20"/>
                <w:szCs w:val="20"/>
              </w:rPr>
            </w:pPr>
            <w:r w:rsidDel="00000000" w:rsidR="00000000" w:rsidRPr="00000000">
              <w:rPr>
                <w:sz w:val="20"/>
                <w:szCs w:val="20"/>
                <w:rtl w:val="0"/>
              </w:rPr>
              <w:t xml:space="preserve">You completed your assessment by the due date: </w:t>
            </w:r>
          </w:p>
        </w:tc>
        <w:tc>
          <w:tcPr>
            <w:shd w:fill="auto" w:val="clear"/>
            <w:tcMar>
              <w:top w:w="43.2" w:type="dxa"/>
              <w:left w:w="43.2" w:type="dxa"/>
              <w:bottom w:w="43.2" w:type="dxa"/>
              <w:right w:w="43.2" w:type="dxa"/>
            </w:tcMar>
            <w:vAlign w:val="top"/>
          </w:tcPr>
          <w:p w:rsidR="00000000" w:rsidDel="00000000" w:rsidP="00000000" w:rsidRDefault="00000000" w:rsidRPr="00000000" w14:paraId="00000036">
            <w:pPr>
              <w:widowControl w:val="0"/>
              <w:spacing w:line="240" w:lineRule="auto"/>
              <w:rPr>
                <w:sz w:val="20"/>
                <w:szCs w:val="20"/>
              </w:rPr>
            </w:pPr>
            <w:r w:rsidDel="00000000" w:rsidR="00000000" w:rsidRPr="00000000">
              <w:rPr>
                <w:sz w:val="20"/>
                <w:szCs w:val="20"/>
                <w:rtl w:val="0"/>
              </w:rPr>
              <w:t xml:space="preserve">You completed your assessment by the due date:</w:t>
            </w:r>
          </w:p>
        </w:tc>
        <w:tc>
          <w:tcPr>
            <w:shd w:fill="auto" w:val="clear"/>
            <w:tcMar>
              <w:top w:w="43.2" w:type="dxa"/>
              <w:left w:w="43.2" w:type="dxa"/>
              <w:bottom w:w="43.2" w:type="dxa"/>
              <w:right w:w="43.2" w:type="dxa"/>
            </w:tcMar>
            <w:vAlign w:val="top"/>
          </w:tcPr>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You completed your assessment by the due date: </w:t>
            </w:r>
            <w:commentRangeEnd w:id="0"/>
            <w:r w:rsidDel="00000000" w:rsidR="00000000" w:rsidRPr="00000000">
              <w:commentReference w:id="0"/>
            </w:r>
            <w:r w:rsidDel="00000000" w:rsidR="00000000" w:rsidRPr="00000000">
              <w:rPr>
                <w:rtl w:val="0"/>
              </w:rPr>
            </w:r>
          </w:p>
        </w:tc>
      </w:tr>
    </w:tbl>
    <w:p w:rsidR="00000000" w:rsidDel="00000000" w:rsidP="00000000" w:rsidRDefault="00000000" w:rsidRPr="00000000" w14:paraId="00000038">
      <w:pPr>
        <w:rPr>
          <w:rFonts w:ascii="Tahoma" w:cs="Tahoma" w:eastAsia="Tahoma" w:hAnsi="Tahoma"/>
          <w:b w:val="1"/>
          <w:color w:val="212121"/>
          <w:sz w:val="20"/>
          <w:szCs w:val="20"/>
        </w:rPr>
      </w:pPr>
      <w:r w:rsidDel="00000000" w:rsidR="00000000" w:rsidRPr="00000000">
        <w:rPr>
          <w:rtl w:val="0"/>
        </w:rPr>
      </w:r>
    </w:p>
    <w:p w:rsidR="00000000" w:rsidDel="00000000" w:rsidP="00000000" w:rsidRDefault="00000000" w:rsidRPr="00000000" w14:paraId="00000039">
      <w:pPr>
        <w:rPr>
          <w:b w:val="1"/>
          <w:shd w:fill="fce5cd" w:val="clear"/>
        </w:rPr>
      </w:pPr>
      <w:r w:rsidDel="00000000" w:rsidR="00000000" w:rsidRPr="00000000">
        <w:rPr>
          <w:b w:val="1"/>
          <w:shd w:fill="fce5cd" w:val="clear"/>
          <w:rtl w:val="0"/>
        </w:rPr>
        <w:t xml:space="preserve">Resources shared with students:</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widowControl w:val="0"/>
        <w:spacing w:line="240" w:lineRule="auto"/>
        <w:rPr>
          <w:sz w:val="28"/>
          <w:szCs w:val="28"/>
        </w:rPr>
      </w:pPr>
      <w:hyperlink r:id="rId8">
        <w:r w:rsidDel="00000000" w:rsidR="00000000" w:rsidRPr="00000000">
          <w:rPr>
            <w:color w:val="1155cc"/>
            <w:sz w:val="28"/>
            <w:szCs w:val="28"/>
            <w:u w:val="single"/>
            <w:rtl w:val="0"/>
          </w:rPr>
          <w:t xml:space="preserve">Water Safety Brainstorming Graphic Organiser</w:t>
        </w:r>
      </w:hyperlink>
      <w:r w:rsidDel="00000000" w:rsidR="00000000" w:rsidRPr="00000000">
        <w:rPr>
          <w:rtl w:val="0"/>
        </w:rPr>
      </w:r>
    </w:p>
    <w:p w:rsidR="00000000" w:rsidDel="00000000" w:rsidP="00000000" w:rsidRDefault="00000000" w:rsidRPr="00000000" w14:paraId="0000003C">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3D">
      <w:pPr>
        <w:widowControl w:val="0"/>
        <w:spacing w:line="240" w:lineRule="auto"/>
        <w:rPr>
          <w:sz w:val="28"/>
          <w:szCs w:val="28"/>
        </w:rPr>
      </w:pPr>
      <w:hyperlink r:id="rId9">
        <w:r w:rsidDel="00000000" w:rsidR="00000000" w:rsidRPr="00000000">
          <w:rPr>
            <w:color w:val="1155cc"/>
            <w:sz w:val="28"/>
            <w:szCs w:val="28"/>
            <w:u w:val="single"/>
            <w:rtl w:val="0"/>
          </w:rPr>
          <w:t xml:space="preserve">Water Safety Planning Graphic Organiser</w:t>
        </w:r>
      </w:hyperlink>
      <w:r w:rsidDel="00000000" w:rsidR="00000000" w:rsidRPr="00000000">
        <w:rPr>
          <w:rtl w:val="0"/>
        </w:rPr>
      </w:r>
    </w:p>
    <w:p w:rsidR="00000000" w:rsidDel="00000000" w:rsidP="00000000" w:rsidRDefault="00000000" w:rsidRPr="00000000" w14:paraId="0000003E">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3F">
      <w:pPr>
        <w:widowControl w:val="0"/>
        <w:spacing w:line="240" w:lineRule="auto"/>
        <w:rPr>
          <w:rFonts w:ascii="Tahoma" w:cs="Tahoma" w:eastAsia="Tahoma" w:hAnsi="Tahoma"/>
          <w:b w:val="1"/>
          <w:color w:val="212121"/>
          <w:sz w:val="20"/>
          <w:szCs w:val="20"/>
        </w:rPr>
      </w:pPr>
      <w:hyperlink r:id="rId10">
        <w:r w:rsidDel="00000000" w:rsidR="00000000" w:rsidRPr="00000000">
          <w:rPr>
            <w:color w:val="1155cc"/>
            <w:sz w:val="28"/>
            <w:szCs w:val="28"/>
            <w:u w:val="single"/>
            <w:rtl w:val="0"/>
          </w:rPr>
          <w:t xml:space="preserve">Water Safety Scaffold</w:t>
        </w:r>
      </w:hyperlink>
      <w:r w:rsidDel="00000000" w:rsidR="00000000" w:rsidRPr="00000000">
        <w:rPr>
          <w:rtl w:val="0"/>
        </w:rPr>
      </w:r>
    </w:p>
    <w:p w:rsidR="00000000" w:rsidDel="00000000" w:rsidP="00000000" w:rsidRDefault="00000000" w:rsidRPr="00000000" w14:paraId="00000040">
      <w:pPr>
        <w:widowControl w:val="0"/>
        <w:spacing w:line="240" w:lineRule="auto"/>
        <w:rPr>
          <w:rFonts w:ascii="Tahoma" w:cs="Tahoma" w:eastAsia="Tahoma" w:hAnsi="Tahoma"/>
          <w:b w:val="1"/>
          <w:color w:val="212121"/>
          <w:sz w:val="20"/>
          <w:szCs w:val="20"/>
        </w:rPr>
      </w:pPr>
      <w:r w:rsidDel="00000000" w:rsidR="00000000" w:rsidRPr="00000000">
        <w:rPr>
          <w:rtl w:val="0"/>
        </w:rPr>
      </w:r>
    </w:p>
    <w:p w:rsidR="00000000" w:rsidDel="00000000" w:rsidP="00000000" w:rsidRDefault="00000000" w:rsidRPr="00000000" w14:paraId="00000041">
      <w:pPr>
        <w:rPr>
          <w:rFonts w:ascii="Tahoma" w:cs="Tahoma" w:eastAsia="Tahoma" w:hAnsi="Tahoma"/>
          <w:b w:val="1"/>
          <w:color w:val="212121"/>
          <w:sz w:val="20"/>
          <w:szCs w:val="20"/>
        </w:rPr>
      </w:pPr>
      <w:r w:rsidDel="00000000" w:rsidR="00000000" w:rsidRPr="00000000">
        <w:rPr>
          <w:sz w:val="24"/>
          <w:szCs w:val="24"/>
          <w:shd w:fill="6aa84f" w:val="clear"/>
          <w:rtl w:val="0"/>
        </w:rPr>
        <w:t xml:space="preserve">English criteria:</w:t>
      </w:r>
      <w:r w:rsidDel="00000000" w:rsidR="00000000" w:rsidRPr="00000000">
        <w:rPr>
          <w:rtl w:val="0"/>
        </w:rPr>
      </w:r>
    </w:p>
    <w:p w:rsidR="00000000" w:rsidDel="00000000" w:rsidP="00000000" w:rsidRDefault="00000000" w:rsidRPr="00000000" w14:paraId="00000042">
      <w:pPr>
        <w:widowControl w:val="0"/>
        <w:spacing w:line="240" w:lineRule="auto"/>
        <w:ind w:left="26.719970703125" w:firstLine="0"/>
        <w:rPr/>
      </w:pPr>
      <w:r w:rsidDel="00000000" w:rsidR="00000000" w:rsidRPr="00000000">
        <w:rPr>
          <w:rtl w:val="0"/>
        </w:rPr>
      </w:r>
    </w:p>
    <w:p w:rsidR="00000000" w:rsidDel="00000000" w:rsidP="00000000" w:rsidRDefault="00000000" w:rsidRPr="00000000" w14:paraId="00000043">
      <w:pPr>
        <w:widowControl w:val="0"/>
        <w:spacing w:line="240" w:lineRule="auto"/>
        <w:rPr/>
      </w:pPr>
      <w:r w:rsidDel="00000000" w:rsidR="00000000" w:rsidRPr="00000000">
        <w:rPr>
          <w:b w:val="1"/>
          <w:rtl w:val="0"/>
        </w:rPr>
        <w:t xml:space="preserve">KNOW</w:t>
      </w:r>
      <w:r w:rsidDel="00000000" w:rsidR="00000000" w:rsidRPr="00000000">
        <w:rPr>
          <w:rtl w:val="0"/>
        </w:rPr>
        <w:t xml:space="preserve">: Text creators choose text structures to create meaning. These structures can be combined and recombined for particular effects. </w:t>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b w:val="1"/>
          <w:rtl w:val="0"/>
        </w:rPr>
        <w:t xml:space="preserve">KNOW</w:t>
      </w:r>
      <w:r w:rsidDel="00000000" w:rsidR="00000000" w:rsidRPr="00000000">
        <w:rPr>
          <w:rtl w:val="0"/>
        </w:rPr>
        <w:t xml:space="preserve">: Language works at both denotative and connotative levels. There is a gap between the language we choose to convey an idea and how the idea is understood. Our language choices and how we interpret language can reveal our values and beliefs.</w:t>
      </w:r>
    </w:p>
    <w:p w:rsidR="00000000" w:rsidDel="00000000" w:rsidP="00000000" w:rsidRDefault="00000000" w:rsidRPr="00000000" w14:paraId="00000046">
      <w:pPr>
        <w:widowControl w:val="0"/>
        <w:spacing w:line="240" w:lineRule="auto"/>
        <w:rPr/>
      </w:pPr>
      <w:r w:rsidDel="00000000" w:rsidR="00000000" w:rsidRPr="00000000">
        <w:rPr>
          <w:rtl w:val="0"/>
        </w:rPr>
      </w:r>
    </w:p>
    <w:tbl>
      <w:tblPr>
        <w:tblStyle w:val="Table2"/>
        <w:tblW w:w="11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240"/>
        <w:gridCol w:w="2240"/>
        <w:gridCol w:w="2240"/>
        <w:gridCol w:w="2220"/>
        <w:tblGridChange w:id="0">
          <w:tblGrid>
            <w:gridCol w:w="2220"/>
            <w:gridCol w:w="2240"/>
            <w:gridCol w:w="2240"/>
            <w:gridCol w:w="2240"/>
            <w:gridCol w:w="2220"/>
          </w:tblGrid>
        </w:tblGridChange>
      </w:tblGrid>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ind w:left="132.64007568359375" w:firstLine="0"/>
              <w:rPr/>
            </w:pPr>
            <w:r w:rsidDel="00000000" w:rsidR="00000000" w:rsidRPr="00000000">
              <w:rPr>
                <w:rtl w:val="0"/>
              </w:rPr>
              <w:t xml:space="preserve">Working Towards </w:t>
            </w:r>
          </w:p>
          <w:p w:rsidR="00000000" w:rsidDel="00000000" w:rsidP="00000000" w:rsidRDefault="00000000" w:rsidRPr="00000000" w14:paraId="00000049">
            <w:pPr>
              <w:widowControl w:val="0"/>
              <w:spacing w:line="240" w:lineRule="auto"/>
              <w:ind w:left="141.00006103515625" w:firstLine="0"/>
              <w:rPr/>
            </w:pPr>
            <w:r w:rsidDel="00000000" w:rsidR="00000000" w:rsidRPr="00000000">
              <w:rPr>
                <w:rtl w:val="0"/>
              </w:rPr>
              <w:t xml:space="preserve">Curriculum Expectation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25" w:firstLine="0"/>
              <w:rPr/>
            </w:pPr>
            <w:r w:rsidDel="00000000" w:rsidR="00000000" w:rsidRPr="00000000">
              <w:rPr>
                <w:rtl w:val="0"/>
              </w:rPr>
              <w:t xml:space="preserve">At </w:t>
            </w:r>
          </w:p>
          <w:p w:rsidR="00000000" w:rsidDel="00000000" w:rsidP="00000000" w:rsidRDefault="00000000" w:rsidRPr="00000000" w14:paraId="0000004B">
            <w:pPr>
              <w:widowControl w:val="0"/>
              <w:spacing w:line="240" w:lineRule="auto"/>
              <w:ind w:left="135.999755859375" w:firstLine="0"/>
              <w:rPr/>
            </w:pPr>
            <w:r w:rsidDel="00000000" w:rsidR="00000000" w:rsidRPr="00000000">
              <w:rPr>
                <w:rtl w:val="0"/>
              </w:rPr>
              <w:t xml:space="preserve">Curriculum Expectation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120" w:firstLine="0"/>
              <w:rPr/>
            </w:pPr>
            <w:r w:rsidDel="00000000" w:rsidR="00000000" w:rsidRPr="00000000">
              <w:rPr>
                <w:rtl w:val="0"/>
              </w:rPr>
              <w:t xml:space="preserve">Above </w:t>
            </w:r>
          </w:p>
          <w:p w:rsidR="00000000" w:rsidDel="00000000" w:rsidP="00000000" w:rsidRDefault="00000000" w:rsidRPr="00000000" w14:paraId="0000004D">
            <w:pPr>
              <w:widowControl w:val="0"/>
              <w:spacing w:line="240" w:lineRule="auto"/>
              <w:ind w:left="130.999755859375" w:firstLine="0"/>
              <w:rPr/>
            </w:pPr>
            <w:r w:rsidDel="00000000" w:rsidR="00000000" w:rsidRPr="00000000">
              <w:rPr>
                <w:rtl w:val="0"/>
              </w:rPr>
              <w:t xml:space="preserve">Curriculum Expectation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left="131.0595703125" w:firstLine="0"/>
              <w:rPr/>
            </w:pPr>
            <w:r w:rsidDel="00000000" w:rsidR="00000000" w:rsidRPr="00000000">
              <w:rPr>
                <w:rtl w:val="0"/>
              </w:rPr>
              <w:t xml:space="preserve">Beyond </w:t>
            </w:r>
          </w:p>
          <w:p w:rsidR="00000000" w:rsidDel="00000000" w:rsidP="00000000" w:rsidRDefault="00000000" w:rsidRPr="00000000" w14:paraId="0000004F">
            <w:pPr>
              <w:widowControl w:val="0"/>
              <w:spacing w:line="240" w:lineRule="auto"/>
              <w:ind w:left="125.999755859375" w:firstLine="0"/>
              <w:rPr/>
            </w:pPr>
            <w:r w:rsidDel="00000000" w:rsidR="00000000" w:rsidRPr="00000000">
              <w:rPr>
                <w:rtl w:val="0"/>
              </w:rPr>
              <w:t xml:space="preserve">Curriculum Expectation</w:t>
            </w:r>
          </w:p>
        </w:tc>
      </w:tr>
      <w:tr>
        <w:trPr>
          <w:cantSplit w:val="0"/>
          <w:trHeight w:val="39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spacing w:line="240" w:lineRule="auto"/>
              <w:rPr/>
            </w:pPr>
            <w:r w:rsidDel="00000000" w:rsidR="00000000" w:rsidRPr="00000000">
              <w:rPr>
                <w:rtl w:val="0"/>
              </w:rPr>
              <w:t xml:space="preserve">Understanding text </w:t>
            </w:r>
          </w:p>
          <w:p w:rsidR="00000000" w:rsidDel="00000000" w:rsidP="00000000" w:rsidRDefault="00000000" w:rsidRPr="00000000" w14:paraId="00000051">
            <w:pPr>
              <w:spacing w:line="240" w:lineRule="auto"/>
              <w:rPr/>
            </w:pPr>
            <w:r w:rsidDel="00000000" w:rsidR="00000000" w:rsidRPr="00000000">
              <w:rPr>
                <w:rtl w:val="0"/>
              </w:rPr>
              <w:t xml:space="preserve">conventions (incl Purpose and audience) </w:t>
            </w:r>
          </w:p>
          <w:p w:rsidR="00000000" w:rsidDel="00000000" w:rsidP="00000000" w:rsidRDefault="00000000" w:rsidRPr="00000000" w14:paraId="00000052">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r w:rsidDel="00000000" w:rsidR="00000000" w:rsidRPr="00000000">
              <w:rPr>
                <w:rtl w:val="0"/>
              </w:rPr>
              <w:t xml:space="preserve">You are working towards forming and communicating clear ideas in a text, using some conventions and </w:t>
            </w:r>
          </w:p>
          <w:p w:rsidR="00000000" w:rsidDel="00000000" w:rsidP="00000000" w:rsidRDefault="00000000" w:rsidRPr="00000000" w14:paraId="00000054">
            <w:pPr>
              <w:spacing w:line="240" w:lineRule="auto"/>
              <w:rPr/>
            </w:pPr>
            <w:r w:rsidDel="00000000" w:rsidR="00000000" w:rsidRPr="00000000">
              <w:rPr>
                <w:rtl w:val="0"/>
              </w:rPr>
              <w:t xml:space="preserve">characteristics (including verbal techniques) which are appropriate for the text’s purpose and audience most of the time </w:t>
            </w:r>
          </w:p>
          <w:p w:rsidR="00000000" w:rsidDel="00000000" w:rsidP="00000000" w:rsidRDefault="00000000" w:rsidRPr="00000000" w14:paraId="00000055">
            <w:pPr>
              <w:spacing w:line="240" w:lineRule="auto"/>
              <w:rPr/>
            </w:pPr>
            <w:r w:rsidDel="00000000" w:rsidR="00000000" w:rsidRPr="00000000">
              <w:rPr>
                <w:rtl w:val="0"/>
              </w:rPr>
              <w:t xml:space="preserve">(Structures and conventions include visual techniques, verbal techniques, tone and register)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r w:rsidDel="00000000" w:rsidR="00000000" w:rsidRPr="00000000">
              <w:rPr>
                <w:rtl w:val="0"/>
              </w:rPr>
              <w:t xml:space="preserve">You have created a text that is relevant to the task, often including appropriate and deliberately selected </w:t>
            </w:r>
          </w:p>
          <w:p w:rsidR="00000000" w:rsidDel="00000000" w:rsidP="00000000" w:rsidRDefault="00000000" w:rsidRPr="00000000" w14:paraId="00000057">
            <w:pPr>
              <w:spacing w:line="240" w:lineRule="auto"/>
              <w:rPr/>
            </w:pPr>
            <w:r w:rsidDel="00000000" w:rsidR="00000000" w:rsidRPr="00000000">
              <w:rPr>
                <w:rtl w:val="0"/>
              </w:rPr>
              <w:t xml:space="preserve">structures and conventions which support the text’s purpose and ideas </w:t>
            </w:r>
          </w:p>
          <w:p w:rsidR="00000000" w:rsidDel="00000000" w:rsidP="00000000" w:rsidRDefault="00000000" w:rsidRPr="00000000" w14:paraId="00000058">
            <w:pPr>
              <w:spacing w:line="240" w:lineRule="auto"/>
              <w:rPr/>
            </w:pPr>
            <w:r w:rsidDel="00000000" w:rsidR="00000000" w:rsidRPr="00000000">
              <w:rPr>
                <w:rtl w:val="0"/>
              </w:rPr>
              <w:t xml:space="preserve">(Structures and conventions include visual techniques, verbal techniques, tone and register) </w:t>
            </w:r>
          </w:p>
          <w:p w:rsidR="00000000" w:rsidDel="00000000" w:rsidP="00000000" w:rsidRDefault="00000000" w:rsidRPr="00000000" w14:paraId="00000059">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pPr>
            <w:r w:rsidDel="00000000" w:rsidR="00000000" w:rsidRPr="00000000">
              <w:rPr>
                <w:rtl w:val="0"/>
              </w:rPr>
              <w:t xml:space="preserve">You have created a text that is relevant to the task, </w:t>
            </w:r>
          </w:p>
          <w:p w:rsidR="00000000" w:rsidDel="00000000" w:rsidP="00000000" w:rsidRDefault="00000000" w:rsidRPr="00000000" w14:paraId="0000005B">
            <w:pPr>
              <w:spacing w:line="240" w:lineRule="auto"/>
              <w:rPr/>
            </w:pPr>
            <w:r w:rsidDel="00000000" w:rsidR="00000000" w:rsidRPr="00000000">
              <w:rPr>
                <w:rtl w:val="0"/>
              </w:rPr>
              <w:t xml:space="preserve">consistently including </w:t>
            </w:r>
          </w:p>
          <w:p w:rsidR="00000000" w:rsidDel="00000000" w:rsidP="00000000" w:rsidRDefault="00000000" w:rsidRPr="00000000" w14:paraId="0000005C">
            <w:pPr>
              <w:spacing w:line="240" w:lineRule="auto"/>
              <w:rPr/>
            </w:pPr>
            <w:r w:rsidDel="00000000" w:rsidR="00000000" w:rsidRPr="00000000">
              <w:rPr>
                <w:rtl w:val="0"/>
              </w:rPr>
              <w:t xml:space="preserve">appropriate and deliberately selected structures and conventions which are linked to the text’s purpose and ideas </w:t>
            </w:r>
          </w:p>
          <w:p w:rsidR="00000000" w:rsidDel="00000000" w:rsidP="00000000" w:rsidRDefault="00000000" w:rsidRPr="00000000" w14:paraId="0000005D">
            <w:pPr>
              <w:spacing w:line="240" w:lineRule="auto"/>
              <w:rPr/>
            </w:pPr>
            <w:r w:rsidDel="00000000" w:rsidR="00000000" w:rsidRPr="00000000">
              <w:rPr>
                <w:rtl w:val="0"/>
              </w:rPr>
              <w:t xml:space="preserve">(Structures and conventions include visual techniques, verbal techniques, tone and register) </w:t>
            </w:r>
          </w:p>
          <w:p w:rsidR="00000000" w:rsidDel="00000000" w:rsidP="00000000" w:rsidRDefault="00000000" w:rsidRPr="00000000" w14:paraId="0000005E">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pPr>
            <w:r w:rsidDel="00000000" w:rsidR="00000000" w:rsidRPr="00000000">
              <w:rPr>
                <w:rtl w:val="0"/>
              </w:rPr>
              <w:t xml:space="preserve">You have created an </w:t>
            </w:r>
          </w:p>
          <w:p w:rsidR="00000000" w:rsidDel="00000000" w:rsidP="00000000" w:rsidRDefault="00000000" w:rsidRPr="00000000" w14:paraId="00000060">
            <w:pPr>
              <w:spacing w:line="240" w:lineRule="auto"/>
              <w:rPr/>
            </w:pPr>
            <w:r w:rsidDel="00000000" w:rsidR="00000000" w:rsidRPr="00000000">
              <w:rPr>
                <w:rtl w:val="0"/>
              </w:rPr>
              <w:t xml:space="preserve">effective text which conveys ideas and purpose through deliberate use of structures and conventions. </w:t>
            </w:r>
          </w:p>
          <w:p w:rsidR="00000000" w:rsidDel="00000000" w:rsidP="00000000" w:rsidRDefault="00000000" w:rsidRPr="00000000" w14:paraId="00000061">
            <w:pPr>
              <w:spacing w:line="240" w:lineRule="auto"/>
              <w:rPr/>
            </w:pPr>
            <w:r w:rsidDel="00000000" w:rsidR="00000000" w:rsidRPr="00000000">
              <w:rPr>
                <w:rtl w:val="0"/>
              </w:rPr>
              <w:t xml:space="preserve">(Structures and conventions include visual techniques, verbal techniques, tone and register) </w:t>
            </w:r>
          </w:p>
          <w:p w:rsidR="00000000" w:rsidDel="00000000" w:rsidP="00000000" w:rsidRDefault="00000000" w:rsidRPr="00000000" w14:paraId="00000062">
            <w:pPr>
              <w:spacing w:line="240" w:lineRule="auto"/>
              <w:rPr/>
            </w:pPr>
            <w:r w:rsidDel="00000000" w:rsidR="00000000" w:rsidRPr="00000000">
              <w:rPr>
                <w:rtl w:val="0"/>
              </w:rPr>
            </w:r>
          </w:p>
        </w:tc>
      </w:tr>
      <w:tr>
        <w:trPr>
          <w:cantSplit w:val="0"/>
          <w:trHeight w:val="265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t xml:space="preserve">Language Use [Vocabulary and Language Devices]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rPr/>
            </w:pPr>
            <w:r w:rsidDel="00000000" w:rsidR="00000000" w:rsidRPr="00000000">
              <w:rPr>
                <w:rtl w:val="0"/>
              </w:rPr>
              <w:t xml:space="preserve">You are working towards using language and </w:t>
            </w:r>
          </w:p>
          <w:p w:rsidR="00000000" w:rsidDel="00000000" w:rsidP="00000000" w:rsidRDefault="00000000" w:rsidRPr="00000000" w14:paraId="00000065">
            <w:pPr>
              <w:spacing w:line="240" w:lineRule="auto"/>
              <w:rPr/>
            </w:pPr>
            <w:r w:rsidDel="00000000" w:rsidR="00000000" w:rsidRPr="00000000">
              <w:rPr>
                <w:rtl w:val="0"/>
              </w:rPr>
              <w:t xml:space="preserve">tone/style that shows a </w:t>
            </w:r>
          </w:p>
          <w:p w:rsidR="00000000" w:rsidDel="00000000" w:rsidP="00000000" w:rsidRDefault="00000000" w:rsidRPr="00000000" w14:paraId="00000066">
            <w:pPr>
              <w:spacing w:line="240" w:lineRule="auto"/>
              <w:rPr/>
            </w:pPr>
            <w:r w:rsidDel="00000000" w:rsidR="00000000" w:rsidRPr="00000000">
              <w:rPr>
                <w:rtl w:val="0"/>
              </w:rPr>
              <w:t xml:space="preserve">growing understanding of the needs of your audience and may include some </w:t>
            </w:r>
          </w:p>
          <w:p w:rsidR="00000000" w:rsidDel="00000000" w:rsidP="00000000" w:rsidRDefault="00000000" w:rsidRPr="00000000" w14:paraId="00000067">
            <w:pPr>
              <w:spacing w:line="240" w:lineRule="auto"/>
              <w:rPr/>
            </w:pPr>
            <w:r w:rsidDel="00000000" w:rsidR="00000000" w:rsidRPr="00000000">
              <w:rPr>
                <w:rtl w:val="0"/>
              </w:rPr>
              <w:t xml:space="preserve">language techniques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spacing w:line="240" w:lineRule="auto"/>
              <w:rPr/>
            </w:pPr>
            <w:r w:rsidDel="00000000" w:rsidR="00000000" w:rsidRPr="00000000">
              <w:rPr>
                <w:rtl w:val="0"/>
              </w:rPr>
              <w:t xml:space="preserve">You have used interesting language (including some language techniques) and a writing style which is appropriate to your audience</w:t>
            </w:r>
          </w:p>
          <w:p w:rsidR="00000000" w:rsidDel="00000000" w:rsidP="00000000" w:rsidRDefault="00000000" w:rsidRPr="00000000" w14:paraId="00000069">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t xml:space="preserve">You have started to control your use of interesting language/techniques relevant to your topic, as well as a writing style appropriate to your audience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rPr/>
            </w:pPr>
            <w:r w:rsidDel="00000000" w:rsidR="00000000" w:rsidRPr="00000000">
              <w:rPr>
                <w:rtl w:val="0"/>
              </w:rPr>
              <w:t xml:space="preserve">You have deliberately used a wide range of language features effectively while sustaining a writing style which is appropriate to your audience</w:t>
            </w:r>
          </w:p>
        </w:tc>
      </w:tr>
      <w:tr>
        <w:trPr>
          <w:cantSplit w:val="0"/>
          <w:trHeight w:val="18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r w:rsidDel="00000000" w:rsidR="00000000" w:rsidRPr="00000000">
              <w:rPr>
                <w:rtl w:val="0"/>
              </w:rPr>
              <w:t xml:space="preserve">Accuracy in Writing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spacing w:line="240" w:lineRule="auto"/>
              <w:rPr/>
            </w:pPr>
            <w:r w:rsidDel="00000000" w:rsidR="00000000" w:rsidRPr="00000000">
              <w:rPr>
                <w:rtl w:val="0"/>
              </w:rPr>
              <w:t xml:space="preserve">You have made errors in grammar, spelling and/or punctuation which are intrusive and affect meaning.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spacing w:line="240" w:lineRule="auto"/>
              <w:rPr/>
            </w:pPr>
            <w:r w:rsidDel="00000000" w:rsidR="00000000" w:rsidRPr="00000000">
              <w:rPr>
                <w:rtl w:val="0"/>
              </w:rPr>
              <w:t xml:space="preserve">You have made errors in grammar, spelling and/or punctuation which are intrusive at times, but readers can infer meaning.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r w:rsidDel="00000000" w:rsidR="00000000" w:rsidRPr="00000000">
              <w:rPr>
                <w:rtl w:val="0"/>
              </w:rPr>
              <w:t xml:space="preserve">You have made minor </w:t>
            </w:r>
          </w:p>
          <w:p w:rsidR="00000000" w:rsidDel="00000000" w:rsidP="00000000" w:rsidRDefault="00000000" w:rsidRPr="00000000" w14:paraId="00000070">
            <w:pPr>
              <w:spacing w:line="240" w:lineRule="auto"/>
              <w:rPr/>
            </w:pPr>
            <w:r w:rsidDel="00000000" w:rsidR="00000000" w:rsidRPr="00000000">
              <w:rPr>
                <w:rtl w:val="0"/>
              </w:rPr>
              <w:t xml:space="preserve">errors. Meaning is consistently clear.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r w:rsidDel="00000000" w:rsidR="00000000" w:rsidRPr="00000000">
              <w:rPr>
                <w:rtl w:val="0"/>
              </w:rPr>
              <w:t xml:space="preserve">You have made few to no intrusive errors. Meaning is consistently clear.</w:t>
            </w:r>
          </w:p>
        </w:tc>
      </w:tr>
    </w:tbl>
    <w:p w:rsidR="00000000" w:rsidDel="00000000" w:rsidP="00000000" w:rsidRDefault="00000000" w:rsidRPr="00000000" w14:paraId="00000072">
      <w:pPr>
        <w:widowControl w:val="0"/>
        <w:rPr>
          <w:rFonts w:ascii="Tahoma" w:cs="Tahoma" w:eastAsia="Tahoma" w:hAnsi="Tahoma"/>
          <w:b w:val="1"/>
          <w:color w:val="212121"/>
          <w:sz w:val="20"/>
          <w:szCs w:val="20"/>
        </w:rPr>
      </w:pPr>
      <w:r w:rsidDel="00000000" w:rsidR="00000000" w:rsidRPr="00000000">
        <w:rPr>
          <w:rtl w:val="0"/>
        </w:rPr>
      </w:r>
    </w:p>
    <w:sectPr>
      <w:pgSz w:h="16838" w:w="11906"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ayley Tipene" w:id="0" w:date="2024-03-21T23:34:22Z">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@agrant@mhjc.school.nz I added the AO from the rubric in the PEH drive. 4A3 is better suited for the context/assessment.</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agrant@mhjc.school.nz_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hyperlink" Target="https://docs.google.com/document/d/1GWU_TKON76mDGTFjMEhcEE7qasTy9uu_sHOYkoG8uZM/edit" TargetMode="External"/><Relationship Id="rId9" Type="http://schemas.openxmlformats.org/officeDocument/2006/relationships/hyperlink" Target="https://docs.google.com/document/d/1Ln_aWEZdEqKt239v0i_UV_IlqMPurdzx73Wru9bRXMQ/edi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docs.google.com/document/d/1AWW3zL1FuuWzcHViTGRBWAaFz_bACHoDhdU_oWEydmI/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