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jc w:val="center"/>
        <w:rPr>
          <w:color w:val="000000"/>
          <w:sz w:val="32"/>
          <w:szCs w:val="32"/>
          <w:vertAlign w:val="baseline"/>
        </w:rPr>
      </w:pPr>
      <w:r w:rsidDel="00000000" w:rsidR="00000000" w:rsidRPr="00000000">
        <w:rPr>
          <w:b w:val="1"/>
          <w:color w:val="000000"/>
          <w:sz w:val="32"/>
          <w:szCs w:val="32"/>
          <w:vertAlign w:val="baseline"/>
          <w:rtl w:val="0"/>
        </w:rPr>
        <w:t xml:space="preserve">Week 2:  Lesson 1</w:t>
      </w:r>
      <w:r w:rsidDel="00000000" w:rsidR="00000000" w:rsidRPr="00000000">
        <w:rPr>
          <w:rtl w:val="0"/>
        </w:rPr>
      </w:r>
    </w:p>
    <w:p w:rsidR="00000000" w:rsidDel="00000000" w:rsidP="00000000" w:rsidRDefault="00000000" w:rsidRPr="00000000" w14:paraId="00000002">
      <w:pPr>
        <w:jc w:val="center"/>
        <w:rPr>
          <w:color w:val="000000"/>
          <w:sz w:val="32"/>
          <w:szCs w:val="32"/>
          <w:vertAlign w:val="baseline"/>
        </w:rPr>
      </w:pPr>
      <w:r w:rsidDel="00000000" w:rsidR="00000000" w:rsidRPr="00000000">
        <w:rPr>
          <w:rtl w:val="0"/>
        </w:rPr>
      </w:r>
    </w:p>
    <w:p w:rsidR="00000000" w:rsidDel="00000000" w:rsidP="00000000" w:rsidRDefault="00000000" w:rsidRPr="00000000" w14:paraId="00000003">
      <w:pPr>
        <w:rPr>
          <w:color w:val="000000"/>
          <w:sz w:val="32"/>
          <w:szCs w:val="32"/>
          <w:vertAlign w:val="baseline"/>
        </w:rPr>
      </w:pPr>
      <w:r w:rsidDel="00000000" w:rsidR="00000000" w:rsidRPr="00000000">
        <w:rPr>
          <w:b w:val="1"/>
          <w:color w:val="000000"/>
          <w:sz w:val="32"/>
          <w:szCs w:val="32"/>
          <w:vertAlign w:val="baseline"/>
          <w:rtl w:val="0"/>
        </w:rPr>
        <w:t xml:space="preserve">          Listening to the Voices of Maori Ancestors –</w:t>
      </w:r>
      <w:r w:rsidDel="00000000" w:rsidR="00000000" w:rsidRPr="00000000">
        <w:rPr>
          <w:rtl w:val="0"/>
        </w:rPr>
      </w:r>
    </w:p>
    <w:p w:rsidR="00000000" w:rsidDel="00000000" w:rsidP="00000000" w:rsidRDefault="00000000" w:rsidRPr="00000000" w14:paraId="00000004">
      <w:pPr>
        <w:rPr>
          <w:color w:val="000000"/>
          <w:sz w:val="24"/>
          <w:szCs w:val="24"/>
          <w:vertAlign w:val="baseline"/>
        </w:rPr>
      </w:pPr>
      <w:r w:rsidDel="00000000" w:rsidR="00000000" w:rsidRPr="00000000">
        <w:rPr>
          <w:rtl w:val="0"/>
        </w:rPr>
      </w:r>
    </w:p>
    <w:p w:rsidR="00000000" w:rsidDel="00000000" w:rsidP="00000000" w:rsidRDefault="00000000" w:rsidRPr="00000000" w14:paraId="00000005">
      <w:pPr>
        <w:jc w:val="center"/>
        <w:rPr>
          <w:color w:val="000000"/>
          <w:sz w:val="28"/>
          <w:szCs w:val="28"/>
          <w:vertAlign w:val="baseline"/>
        </w:rPr>
      </w:pPr>
      <w:r w:rsidDel="00000000" w:rsidR="00000000" w:rsidRPr="00000000">
        <w:rPr>
          <w:b w:val="1"/>
          <w:color w:val="000000"/>
          <w:sz w:val="28"/>
          <w:szCs w:val="28"/>
          <w:vertAlign w:val="baseline"/>
          <w:rtl w:val="0"/>
        </w:rPr>
        <w:t xml:space="preserve">‘How a Matarunga Māori Changed My Life’</w:t>
      </w:r>
      <w:r w:rsidDel="00000000" w:rsidR="00000000" w:rsidRPr="00000000">
        <w:rPr>
          <w:rtl w:val="0"/>
        </w:rPr>
      </w:r>
    </w:p>
    <w:p w:rsidR="00000000" w:rsidDel="00000000" w:rsidP="00000000" w:rsidRDefault="00000000" w:rsidRPr="00000000" w14:paraId="00000006">
      <w:pPr>
        <w:rPr>
          <w:color w:val="000000"/>
          <w:sz w:val="24"/>
          <w:szCs w:val="24"/>
          <w:vertAlign w:val="baseline"/>
        </w:rPr>
      </w:pPr>
      <w:r w:rsidDel="00000000" w:rsidR="00000000" w:rsidRPr="00000000">
        <w:rPr>
          <w:rtl w:val="0"/>
        </w:rPr>
      </w:r>
    </w:p>
    <w:p w:rsidR="00000000" w:rsidDel="00000000" w:rsidP="00000000" w:rsidRDefault="00000000" w:rsidRPr="00000000" w14:paraId="00000007">
      <w:pPr>
        <w:jc w:val="center"/>
        <w:rPr>
          <w:color w:val="000000"/>
          <w:sz w:val="24"/>
          <w:szCs w:val="24"/>
          <w:vertAlign w:val="baseline"/>
        </w:rPr>
      </w:pPr>
      <w:r w:rsidDel="00000000" w:rsidR="00000000" w:rsidRPr="00000000">
        <w:rPr>
          <w:b w:val="1"/>
          <w:vertAlign w:val="baseline"/>
        </w:rPr>
        <w:drawing>
          <wp:inline distB="0" distT="0" distL="114300" distR="114300">
            <wp:extent cx="4142740" cy="2789555"/>
            <wp:effectExtent b="0" l="0" r="0" t="0"/>
            <wp:docPr descr="Traditional Māori foods | 100% Pure New Zealand" id="1031" name="image5.jpg"/>
            <a:graphic>
              <a:graphicData uri="http://schemas.openxmlformats.org/drawingml/2006/picture">
                <pic:pic>
                  <pic:nvPicPr>
                    <pic:cNvPr descr="Traditional Māori foods | 100% Pure New Zealand" id="0" name="image5.jpg"/>
                    <pic:cNvPicPr preferRelativeResize="0"/>
                  </pic:nvPicPr>
                  <pic:blipFill>
                    <a:blip r:embed="rId7"/>
                    <a:srcRect b="0" l="0" r="0" t="0"/>
                    <a:stretch>
                      <a:fillRect/>
                    </a:stretch>
                  </pic:blipFill>
                  <pic:spPr>
                    <a:xfrm>
                      <a:off x="0" y="0"/>
                      <a:ext cx="4142740" cy="2789555"/>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rPr>
          <w:b w:val="0"/>
          <w:color w:val="000000"/>
          <w:sz w:val="24"/>
          <w:szCs w:val="24"/>
          <w:vertAlign w:val="baseline"/>
        </w:rPr>
      </w:pPr>
      <w:r w:rsidDel="00000000" w:rsidR="00000000" w:rsidRPr="00000000">
        <w:rPr>
          <w:rtl w:val="0"/>
        </w:rPr>
      </w:r>
    </w:p>
    <w:p w:rsidR="00000000" w:rsidDel="00000000" w:rsidP="00000000" w:rsidRDefault="00000000" w:rsidRPr="00000000" w14:paraId="00000009">
      <w:pPr>
        <w:rPr>
          <w:color w:val="000000"/>
          <w:sz w:val="24"/>
          <w:szCs w:val="24"/>
          <w:vertAlign w:val="baseline"/>
        </w:rPr>
      </w:pPr>
      <w:r w:rsidDel="00000000" w:rsidR="00000000" w:rsidRPr="00000000">
        <w:rPr>
          <w:b w:val="1"/>
          <w:color w:val="000000"/>
          <w:sz w:val="24"/>
          <w:szCs w:val="24"/>
          <w:vertAlign w:val="baseline"/>
          <w:rtl w:val="0"/>
        </w:rPr>
        <w:t xml:space="preserve">Success Criteria</w:t>
      </w:r>
      <w:r w:rsidDel="00000000" w:rsidR="00000000" w:rsidRPr="00000000">
        <w:rPr>
          <w:rtl w:val="0"/>
        </w:rPr>
      </w:r>
    </w:p>
    <w:p w:rsidR="00000000" w:rsidDel="00000000" w:rsidP="00000000" w:rsidRDefault="00000000" w:rsidRPr="00000000" w14:paraId="0000000A">
      <w:pPr>
        <w:rPr>
          <w:b w:val="0"/>
          <w:color w:val="000000"/>
          <w:sz w:val="24"/>
          <w:szCs w:val="24"/>
          <w:vertAlign w:val="baseline"/>
        </w:rPr>
      </w:pPr>
      <w:r w:rsidDel="00000000" w:rsidR="00000000" w:rsidRPr="00000000">
        <w:rPr>
          <w:rtl w:val="0"/>
        </w:rPr>
      </w:r>
    </w:p>
    <w:p w:rsidR="00000000" w:rsidDel="00000000" w:rsidP="00000000" w:rsidRDefault="00000000" w:rsidRPr="00000000" w14:paraId="0000000B">
      <w:pPr>
        <w:rPr>
          <w:b w:val="0"/>
          <w:color w:val="000000"/>
          <w:sz w:val="24"/>
          <w:szCs w:val="24"/>
          <w:vertAlign w:val="baseline"/>
        </w:rPr>
      </w:pPr>
      <w:r w:rsidDel="00000000" w:rsidR="00000000" w:rsidRPr="00000000">
        <w:rPr>
          <w:b w:val="0"/>
          <w:color w:val="000000"/>
          <w:sz w:val="24"/>
          <w:szCs w:val="24"/>
          <w:vertAlign w:val="baseline"/>
          <w:rtl w:val="0"/>
        </w:rPr>
        <w:t xml:space="preserve">Students will gain a better understanding of traditional Māori foods, how Māori view food, and be able to recount the best times to eat and to fast according to Māori tradition.  </w:t>
      </w:r>
    </w:p>
    <w:p w:rsidR="00000000" w:rsidDel="00000000" w:rsidP="00000000" w:rsidRDefault="00000000" w:rsidRPr="00000000" w14:paraId="0000000C">
      <w:pPr>
        <w:rPr>
          <w:b w:val="0"/>
          <w:color w:val="000000"/>
          <w:sz w:val="24"/>
          <w:szCs w:val="24"/>
          <w:vertAlign w:val="baseline"/>
        </w:rPr>
      </w:pPr>
      <w:r w:rsidDel="00000000" w:rsidR="00000000" w:rsidRPr="00000000">
        <w:rPr>
          <w:rtl w:val="0"/>
        </w:rPr>
      </w:r>
    </w:p>
    <w:p w:rsidR="00000000" w:rsidDel="00000000" w:rsidP="00000000" w:rsidRDefault="00000000" w:rsidRPr="00000000" w14:paraId="0000000D">
      <w:pPr>
        <w:rPr>
          <w:color w:val="000000"/>
          <w:vertAlign w:val="baseline"/>
        </w:rPr>
      </w:pPr>
      <w:r w:rsidDel="00000000" w:rsidR="00000000" w:rsidRPr="00000000">
        <w:rPr>
          <w:b w:val="1"/>
          <w:color w:val="000000"/>
          <w:vertAlign w:val="baseline"/>
          <w:rtl w:val="0"/>
        </w:rPr>
        <w:t xml:space="preserve">Task 1:</w:t>
      </w:r>
      <w:r w:rsidDel="00000000" w:rsidR="00000000" w:rsidRPr="00000000">
        <w:rPr>
          <w:b w:val="0"/>
          <w:color w:val="000000"/>
          <w:vertAlign w:val="baseline"/>
          <w:rtl w:val="0"/>
        </w:rPr>
        <w:t xml:space="preserve">  Watch the video </w:t>
      </w:r>
      <w:r w:rsidDel="00000000" w:rsidR="00000000" w:rsidRPr="00000000">
        <w:rPr>
          <w:b w:val="1"/>
          <w:color w:val="000000"/>
          <w:vertAlign w:val="baseline"/>
          <w:rtl w:val="0"/>
        </w:rPr>
        <w:t xml:space="preserve">– ‘TUPUNA KAI: A Māori diet based on what ancestors ate.’</w:t>
      </w:r>
      <w:r w:rsidDel="00000000" w:rsidR="00000000" w:rsidRPr="00000000">
        <w:rPr>
          <w:rtl w:val="0"/>
        </w:rPr>
      </w:r>
    </w:p>
    <w:p w:rsidR="00000000" w:rsidDel="00000000" w:rsidP="00000000" w:rsidRDefault="00000000" w:rsidRPr="00000000" w14:paraId="0000000E">
      <w:pPr>
        <w:rPr>
          <w:b w:val="0"/>
          <w:color w:val="000000"/>
          <w:sz w:val="24"/>
          <w:szCs w:val="24"/>
          <w:vertAlign w:val="baseline"/>
        </w:rPr>
      </w:pPr>
      <w:hyperlink r:id="rId8">
        <w:r w:rsidDel="00000000" w:rsidR="00000000" w:rsidRPr="00000000">
          <w:rPr>
            <w:b w:val="0"/>
            <w:color w:val="0000ff"/>
            <w:sz w:val="24"/>
            <w:szCs w:val="24"/>
            <w:u w:val="single"/>
            <w:vertAlign w:val="baseline"/>
            <w:rtl w:val="0"/>
          </w:rPr>
          <w:t xml:space="preserve">https://www.youtube.com/watch?v=ziCKhZRqHXk</w:t>
        </w:r>
      </w:hyperlink>
      <w:r w:rsidDel="00000000" w:rsidR="00000000" w:rsidRPr="00000000">
        <w:rPr>
          <w:rtl w:val="0"/>
        </w:rPr>
      </w:r>
    </w:p>
    <w:p w:rsidR="00000000" w:rsidDel="00000000" w:rsidP="00000000" w:rsidRDefault="00000000" w:rsidRPr="00000000" w14:paraId="0000000F">
      <w:pPr>
        <w:rPr>
          <w:b w:val="0"/>
          <w:color w:val="000000"/>
          <w:sz w:val="24"/>
          <w:szCs w:val="24"/>
          <w:vertAlign w:val="baseline"/>
        </w:rPr>
      </w:pPr>
      <w:r w:rsidDel="00000000" w:rsidR="00000000" w:rsidRPr="00000000">
        <w:rPr>
          <w:rtl w:val="0"/>
        </w:rPr>
      </w:r>
    </w:p>
    <w:p w:rsidR="00000000" w:rsidDel="00000000" w:rsidP="00000000" w:rsidRDefault="00000000" w:rsidRPr="00000000" w14:paraId="00000010">
      <w:pPr>
        <w:rPr>
          <w:b w:val="0"/>
          <w:color w:val="000000"/>
          <w:sz w:val="24"/>
          <w:szCs w:val="24"/>
          <w:vertAlign w:val="baseline"/>
        </w:rPr>
      </w:pPr>
      <w:r w:rsidDel="00000000" w:rsidR="00000000" w:rsidRPr="00000000">
        <w:rPr>
          <w:b w:val="0"/>
          <w:color w:val="000000"/>
          <w:sz w:val="24"/>
          <w:szCs w:val="24"/>
          <w:vertAlign w:val="baseline"/>
          <w:rtl w:val="0"/>
        </w:rPr>
        <w:t xml:space="preserve">This video shows how a Maori man who was overweight and searching for </w:t>
      </w:r>
      <w:r w:rsidDel="00000000" w:rsidR="00000000" w:rsidRPr="00000000">
        <w:rPr>
          <w:b w:val="0"/>
          <w:color w:val="000000"/>
          <w:vertAlign w:val="baseline"/>
          <w:rtl w:val="0"/>
        </w:rPr>
        <w:t xml:space="preserve">meaning in his life, lost weight and changed his life by turning to traditional Māori</w:t>
      </w:r>
      <w:r w:rsidDel="00000000" w:rsidR="00000000" w:rsidRPr="00000000">
        <w:rPr>
          <w:b w:val="0"/>
          <w:color w:val="000000"/>
          <w:sz w:val="24"/>
          <w:szCs w:val="24"/>
          <w:vertAlign w:val="baseline"/>
          <w:rtl w:val="0"/>
        </w:rPr>
        <w:t xml:space="preserve"> kai (food).  </w:t>
      </w:r>
    </w:p>
    <w:p w:rsidR="00000000" w:rsidDel="00000000" w:rsidP="00000000" w:rsidRDefault="00000000" w:rsidRPr="00000000" w14:paraId="00000011">
      <w:pPr>
        <w:rPr>
          <w:b w:val="0"/>
          <w:color w:val="000000"/>
          <w:sz w:val="24"/>
          <w:szCs w:val="24"/>
          <w:vertAlign w:val="baseline"/>
        </w:rPr>
      </w:pPr>
      <w:r w:rsidDel="00000000" w:rsidR="00000000" w:rsidRPr="00000000">
        <w:rPr>
          <w:rtl w:val="0"/>
        </w:rPr>
      </w:r>
    </w:p>
    <w:p w:rsidR="00000000" w:rsidDel="00000000" w:rsidP="00000000" w:rsidRDefault="00000000" w:rsidRPr="00000000" w14:paraId="00000012">
      <w:pPr>
        <w:rPr>
          <w:b w:val="0"/>
          <w:color w:val="000000"/>
          <w:sz w:val="24"/>
          <w:szCs w:val="24"/>
          <w:vertAlign w:val="baseline"/>
        </w:rPr>
      </w:pPr>
      <w:r w:rsidDel="00000000" w:rsidR="00000000" w:rsidRPr="00000000">
        <w:rPr>
          <w:b w:val="0"/>
          <w:color w:val="000000"/>
          <w:sz w:val="24"/>
          <w:szCs w:val="24"/>
          <w:vertAlign w:val="baseline"/>
          <w:rtl w:val="0"/>
        </w:rPr>
        <w:t xml:space="preserve">1. What plants did he find in the forest to eat?</w:t>
      </w:r>
    </w:p>
    <w:p w:rsidR="00000000" w:rsidDel="00000000" w:rsidP="00000000" w:rsidRDefault="00000000" w:rsidRPr="00000000" w14:paraId="00000013">
      <w:pPr>
        <w:rPr>
          <w:b w:val="0"/>
          <w:color w:val="000000"/>
          <w:sz w:val="24"/>
          <w:szCs w:val="24"/>
          <w:vertAlign w:val="baseline"/>
        </w:rPr>
      </w:pPr>
      <w:r w:rsidDel="00000000" w:rsidR="00000000" w:rsidRPr="00000000">
        <w:rPr>
          <w:rtl w:val="0"/>
        </w:rPr>
      </w:r>
    </w:p>
    <w:p w:rsidR="00000000" w:rsidDel="00000000" w:rsidP="00000000" w:rsidRDefault="00000000" w:rsidRPr="00000000" w14:paraId="00000014">
      <w:pPr>
        <w:rPr>
          <w:b w:val="0"/>
          <w:color w:val="000000"/>
          <w:sz w:val="24"/>
          <w:szCs w:val="24"/>
          <w:vertAlign w:val="baseline"/>
        </w:rPr>
      </w:pPr>
      <w:r w:rsidDel="00000000" w:rsidR="00000000" w:rsidRPr="00000000">
        <w:rPr>
          <w:b w:val="0"/>
          <w:color w:val="000000"/>
          <w:sz w:val="24"/>
          <w:szCs w:val="24"/>
          <w:vertAlign w:val="baseline"/>
          <w:rtl w:val="0"/>
        </w:rPr>
        <w:t xml:space="preserve">2. What fruits did he eat?</w:t>
      </w:r>
    </w:p>
    <w:p w:rsidR="00000000" w:rsidDel="00000000" w:rsidP="00000000" w:rsidRDefault="00000000" w:rsidRPr="00000000" w14:paraId="00000015">
      <w:pPr>
        <w:rPr>
          <w:b w:val="0"/>
          <w:color w:val="000000"/>
          <w:sz w:val="24"/>
          <w:szCs w:val="24"/>
          <w:vertAlign w:val="baseline"/>
        </w:rPr>
      </w:pPr>
      <w:r w:rsidDel="00000000" w:rsidR="00000000" w:rsidRPr="00000000">
        <w:rPr>
          <w:rtl w:val="0"/>
        </w:rPr>
      </w:r>
    </w:p>
    <w:p w:rsidR="00000000" w:rsidDel="00000000" w:rsidP="00000000" w:rsidRDefault="00000000" w:rsidRPr="00000000" w14:paraId="00000016">
      <w:pPr>
        <w:rPr>
          <w:b w:val="0"/>
          <w:color w:val="000000"/>
          <w:sz w:val="24"/>
          <w:szCs w:val="24"/>
          <w:vertAlign w:val="baseline"/>
        </w:rPr>
      </w:pPr>
      <w:r w:rsidDel="00000000" w:rsidR="00000000" w:rsidRPr="00000000">
        <w:rPr>
          <w:b w:val="0"/>
          <w:color w:val="000000"/>
          <w:sz w:val="24"/>
          <w:szCs w:val="24"/>
          <w:vertAlign w:val="baseline"/>
          <w:rtl w:val="0"/>
        </w:rPr>
        <w:t xml:space="preserve">3. What does he believe you should do during a full moon?</w:t>
      </w:r>
    </w:p>
    <w:p w:rsidR="00000000" w:rsidDel="00000000" w:rsidP="00000000" w:rsidRDefault="00000000" w:rsidRPr="00000000" w14:paraId="00000017">
      <w:pPr>
        <w:rPr>
          <w:b w:val="0"/>
          <w:color w:val="000000"/>
          <w:sz w:val="24"/>
          <w:szCs w:val="24"/>
          <w:vertAlign w:val="baseline"/>
        </w:rPr>
      </w:pPr>
      <w:r w:rsidDel="00000000" w:rsidR="00000000" w:rsidRPr="00000000">
        <w:rPr>
          <w:rtl w:val="0"/>
        </w:rPr>
      </w:r>
    </w:p>
    <w:p w:rsidR="00000000" w:rsidDel="00000000" w:rsidP="00000000" w:rsidRDefault="00000000" w:rsidRPr="00000000" w14:paraId="00000018">
      <w:pPr>
        <w:rPr>
          <w:b w:val="0"/>
          <w:color w:val="000000"/>
          <w:sz w:val="24"/>
          <w:szCs w:val="24"/>
          <w:vertAlign w:val="baseline"/>
        </w:rPr>
      </w:pPr>
      <w:r w:rsidDel="00000000" w:rsidR="00000000" w:rsidRPr="00000000">
        <w:rPr>
          <w:b w:val="0"/>
          <w:color w:val="000000"/>
          <w:sz w:val="24"/>
          <w:szCs w:val="24"/>
          <w:vertAlign w:val="baseline"/>
          <w:rtl w:val="0"/>
        </w:rPr>
        <w:t xml:space="preserve">4. What does he do when there is very little moon (‘the moon is dark’)?</w:t>
      </w:r>
    </w:p>
    <w:p w:rsidR="00000000" w:rsidDel="00000000" w:rsidP="00000000" w:rsidRDefault="00000000" w:rsidRPr="00000000" w14:paraId="00000019">
      <w:pPr>
        <w:rPr>
          <w:b w:val="0"/>
          <w:color w:val="000000"/>
          <w:sz w:val="24"/>
          <w:szCs w:val="24"/>
        </w:rPr>
      </w:pPr>
      <w:r w:rsidDel="00000000" w:rsidR="00000000" w:rsidRPr="00000000">
        <w:rPr>
          <w:rtl w:val="0"/>
        </w:rPr>
      </w:r>
    </w:p>
    <w:p w:rsidR="00000000" w:rsidDel="00000000" w:rsidP="00000000" w:rsidRDefault="00000000" w:rsidRPr="00000000" w14:paraId="0000001A">
      <w:pPr>
        <w:rPr>
          <w:color w:val="000000"/>
          <w:sz w:val="24"/>
          <w:szCs w:val="24"/>
        </w:rPr>
      </w:pPr>
      <w:r w:rsidDel="00000000" w:rsidR="00000000" w:rsidRPr="00000000">
        <w:rPr>
          <w:color w:val="000000"/>
          <w:sz w:val="24"/>
          <w:szCs w:val="24"/>
          <w:rtl w:val="0"/>
        </w:rPr>
        <w:t xml:space="preserve">After Watching</w:t>
      </w:r>
    </w:p>
    <w:p w:rsidR="00000000" w:rsidDel="00000000" w:rsidP="00000000" w:rsidRDefault="00000000" w:rsidRPr="00000000" w14:paraId="0000001B">
      <w:pPr>
        <w:rPr>
          <w:b w:val="0"/>
          <w:color w:val="000000"/>
          <w:sz w:val="24"/>
          <w:szCs w:val="24"/>
        </w:rPr>
      </w:pPr>
      <w:r w:rsidDel="00000000" w:rsidR="00000000" w:rsidRPr="00000000">
        <w:rPr>
          <w:b w:val="0"/>
          <w:color w:val="000000"/>
          <w:sz w:val="24"/>
          <w:szCs w:val="24"/>
          <w:rtl w:val="0"/>
        </w:rPr>
        <w:t xml:space="preserve">5. What alternatives are there for people wanting to try this way of eating if they do not have access to, or the knowledge to safely gather foods from, the forest and sea?</w:t>
      </w:r>
    </w:p>
    <w:p w:rsidR="00000000" w:rsidDel="00000000" w:rsidP="00000000" w:rsidRDefault="00000000" w:rsidRPr="00000000" w14:paraId="0000001C">
      <w:pPr>
        <w:rPr>
          <w:b w:val="0"/>
          <w:color w:val="000000"/>
          <w:sz w:val="24"/>
          <w:szCs w:val="24"/>
        </w:rPr>
      </w:pPr>
      <w:r w:rsidDel="00000000" w:rsidR="00000000" w:rsidRPr="00000000">
        <w:rPr>
          <w:b w:val="0"/>
          <w:color w:val="000000"/>
          <w:sz w:val="24"/>
          <w:szCs w:val="24"/>
          <w:rtl w:val="0"/>
        </w:rPr>
        <w:t xml:space="preserve">6. Select one idea from the video and give your opinion on it. </w:t>
      </w:r>
    </w:p>
    <w:p w:rsidR="00000000" w:rsidDel="00000000" w:rsidP="00000000" w:rsidRDefault="00000000" w:rsidRPr="00000000" w14:paraId="0000001D">
      <w:pPr>
        <w:rPr>
          <w:color w:val="000000"/>
          <w:sz w:val="24"/>
          <w:szCs w:val="24"/>
          <w:vertAlign w:val="baseline"/>
        </w:rPr>
      </w:pPr>
      <w:r w:rsidDel="00000000" w:rsidR="00000000" w:rsidRPr="00000000">
        <w:rPr>
          <w:rtl w:val="0"/>
        </w:rPr>
      </w:r>
    </w:p>
    <w:p w:rsidR="00000000" w:rsidDel="00000000" w:rsidP="00000000" w:rsidRDefault="00000000" w:rsidRPr="00000000" w14:paraId="0000001E">
      <w:pPr>
        <w:rPr>
          <w:b w:val="0"/>
          <w:color w:val="000000"/>
          <w:sz w:val="24"/>
          <w:szCs w:val="24"/>
          <w:vertAlign w:val="baseline"/>
        </w:rPr>
      </w:pPr>
      <w:r w:rsidDel="00000000" w:rsidR="00000000" w:rsidRPr="00000000">
        <w:rPr>
          <w:b w:val="1"/>
          <w:color w:val="000000"/>
          <w:sz w:val="24"/>
          <w:szCs w:val="24"/>
          <w:vertAlign w:val="baseline"/>
          <w:rtl w:val="0"/>
        </w:rPr>
        <w:t xml:space="preserve">Class Discussion:</w:t>
      </w:r>
      <w:r w:rsidDel="00000000" w:rsidR="00000000" w:rsidRPr="00000000">
        <w:rPr>
          <w:b w:val="0"/>
          <w:color w:val="000000"/>
          <w:sz w:val="24"/>
          <w:szCs w:val="24"/>
          <w:vertAlign w:val="baseline"/>
          <w:rtl w:val="0"/>
        </w:rPr>
        <w:t xml:space="preserve">  How did this man turn his life around by embracing his cultural traditions?  Why is a person’s culture important?  (Remember Term 1 and our unit on Culture). </w:t>
      </w:r>
    </w:p>
    <w:p w:rsidR="00000000" w:rsidDel="00000000" w:rsidP="00000000" w:rsidRDefault="00000000" w:rsidRPr="00000000" w14:paraId="0000001F">
      <w:pPr>
        <w:rPr>
          <w:b w:val="0"/>
          <w:color w:val="000000"/>
          <w:sz w:val="24"/>
          <w:szCs w:val="24"/>
          <w:vertAlign w:val="baseline"/>
        </w:rPr>
      </w:pPr>
      <w:r w:rsidDel="00000000" w:rsidR="00000000" w:rsidRPr="00000000">
        <w:rPr>
          <w:rtl w:val="0"/>
        </w:rPr>
      </w:r>
    </w:p>
    <w:p w:rsidR="00000000" w:rsidDel="00000000" w:rsidP="00000000" w:rsidRDefault="00000000" w:rsidRPr="00000000" w14:paraId="00000020">
      <w:pPr>
        <w:rPr>
          <w:color w:val="c00000"/>
          <w:sz w:val="24"/>
          <w:szCs w:val="24"/>
          <w:vertAlign w:val="baseline"/>
        </w:rPr>
      </w:pPr>
      <w:r w:rsidDel="00000000" w:rsidR="00000000" w:rsidRPr="00000000">
        <w:rPr>
          <w:b w:val="1"/>
          <w:color w:val="c00000"/>
          <w:sz w:val="24"/>
          <w:szCs w:val="24"/>
          <w:vertAlign w:val="baseline"/>
          <w:rtl w:val="0"/>
        </w:rPr>
        <w:t xml:space="preserve">Working in small groups –</w:t>
      </w:r>
      <w:r w:rsidDel="00000000" w:rsidR="00000000" w:rsidRPr="00000000">
        <w:rPr>
          <w:rtl w:val="0"/>
        </w:rPr>
      </w:r>
    </w:p>
    <w:p w:rsidR="00000000" w:rsidDel="00000000" w:rsidP="00000000" w:rsidRDefault="00000000" w:rsidRPr="00000000" w14:paraId="00000021">
      <w:pPr>
        <w:rPr>
          <w:color w:val="000000"/>
          <w:sz w:val="24"/>
          <w:szCs w:val="24"/>
          <w:vertAlign w:val="baseline"/>
        </w:rPr>
      </w:pPr>
      <w:r w:rsidDel="00000000" w:rsidR="00000000" w:rsidRPr="00000000">
        <w:rPr>
          <w:rtl w:val="0"/>
        </w:rPr>
      </w:r>
    </w:p>
    <w:p w:rsidR="00000000" w:rsidDel="00000000" w:rsidP="00000000" w:rsidRDefault="00000000" w:rsidRPr="00000000" w14:paraId="00000022">
      <w:pPr>
        <w:rPr>
          <w:color w:val="000000"/>
          <w:sz w:val="24"/>
          <w:szCs w:val="24"/>
          <w:vertAlign w:val="baseline"/>
        </w:rPr>
      </w:pPr>
      <w:r w:rsidDel="00000000" w:rsidR="00000000" w:rsidRPr="00000000">
        <w:rPr>
          <w:b w:val="1"/>
          <w:color w:val="000000"/>
          <w:sz w:val="24"/>
          <w:szCs w:val="24"/>
          <w:vertAlign w:val="baseline"/>
          <w:rtl w:val="0"/>
        </w:rPr>
        <w:t xml:space="preserve">Task 2:</w:t>
      </w:r>
      <w:r w:rsidDel="00000000" w:rsidR="00000000" w:rsidRPr="00000000">
        <w:rPr>
          <w:b w:val="0"/>
          <w:color w:val="000000"/>
          <w:sz w:val="24"/>
          <w:szCs w:val="24"/>
          <w:vertAlign w:val="baseline"/>
          <w:rtl w:val="0"/>
        </w:rPr>
        <w:t xml:space="preserve">  Research Skills – The man in the video talks about fasting.  Go online and look up which major religions engage in fasting.  Name some of the religions.  When do they fast?  Why?  Look up the health benefits of fasting.  Many doctors believe that there are several benefits.  Name some.  Write a summary under the heading – ‘Research Skills &amp; Fasting.’</w:t>
      </w:r>
      <w:r w:rsidDel="00000000" w:rsidR="00000000" w:rsidRPr="00000000">
        <w:rPr>
          <w:rtl w:val="0"/>
        </w:rPr>
      </w:r>
    </w:p>
    <w:p w:rsidR="00000000" w:rsidDel="00000000" w:rsidP="00000000" w:rsidRDefault="00000000" w:rsidRPr="00000000" w14:paraId="00000023">
      <w:pPr>
        <w:rPr>
          <w:b w:val="0"/>
          <w:color w:val="000000"/>
          <w:sz w:val="24"/>
          <w:szCs w:val="24"/>
          <w:vertAlign w:val="baseline"/>
        </w:rPr>
      </w:pPr>
      <w:r w:rsidDel="00000000" w:rsidR="00000000" w:rsidRPr="00000000">
        <w:rPr>
          <w:rtl w:val="0"/>
        </w:rPr>
      </w:r>
    </w:p>
    <w:p w:rsidR="00000000" w:rsidDel="00000000" w:rsidP="00000000" w:rsidRDefault="00000000" w:rsidRPr="00000000" w14:paraId="00000024">
      <w:pPr>
        <w:rPr>
          <w:b w:val="0"/>
          <w:color w:val="000000"/>
          <w:sz w:val="24"/>
          <w:szCs w:val="24"/>
          <w:vertAlign w:val="baseline"/>
        </w:rPr>
      </w:pPr>
      <w:r w:rsidDel="00000000" w:rsidR="00000000" w:rsidRPr="00000000">
        <w:rPr>
          <w:b w:val="1"/>
          <w:color w:val="000000"/>
          <w:sz w:val="24"/>
          <w:szCs w:val="24"/>
          <w:vertAlign w:val="baseline"/>
          <w:rtl w:val="0"/>
        </w:rPr>
        <w:t xml:space="preserve">Key words</w:t>
      </w:r>
      <w:r w:rsidDel="00000000" w:rsidR="00000000" w:rsidRPr="00000000">
        <w:rPr>
          <w:b w:val="0"/>
          <w:color w:val="000000"/>
          <w:sz w:val="24"/>
          <w:szCs w:val="24"/>
          <w:vertAlign w:val="baseline"/>
          <w:rtl w:val="0"/>
        </w:rPr>
        <w:t xml:space="preserve"> you could type into Google: ‘fasting and health,’ ‘fasting and religion,’ ‘fasting and Māori.’</w:t>
      </w:r>
    </w:p>
    <w:p w:rsidR="00000000" w:rsidDel="00000000" w:rsidP="00000000" w:rsidRDefault="00000000" w:rsidRPr="00000000" w14:paraId="00000025">
      <w:pPr>
        <w:rPr>
          <w:b w:val="0"/>
          <w:color w:val="000000"/>
          <w:sz w:val="24"/>
          <w:szCs w:val="24"/>
          <w:vertAlign w:val="baseline"/>
        </w:rPr>
      </w:pPr>
      <w:r w:rsidDel="00000000" w:rsidR="00000000" w:rsidRPr="00000000">
        <w:rPr>
          <w:rtl w:val="0"/>
        </w:rPr>
      </w:r>
    </w:p>
    <w:p w:rsidR="00000000" w:rsidDel="00000000" w:rsidP="00000000" w:rsidRDefault="00000000" w:rsidRPr="00000000" w14:paraId="00000026">
      <w:pPr>
        <w:rPr>
          <w:color w:val="000000"/>
          <w:sz w:val="24"/>
          <w:szCs w:val="24"/>
          <w:vertAlign w:val="baseline"/>
        </w:rPr>
      </w:pPr>
      <w:r w:rsidDel="00000000" w:rsidR="00000000" w:rsidRPr="00000000">
        <w:rPr>
          <w:b w:val="1"/>
          <w:color w:val="000000"/>
          <w:sz w:val="24"/>
          <w:szCs w:val="24"/>
          <w:vertAlign w:val="baseline"/>
          <w:rtl w:val="0"/>
        </w:rPr>
        <w:t xml:space="preserve">At your table – you will have 10-minutes to research this – then I will call on each group and I will write key information on the board in dot-points that you have written into your books. </w:t>
      </w:r>
      <w:r w:rsidDel="00000000" w:rsidR="00000000" w:rsidRPr="00000000">
        <w:rPr>
          <w:rtl w:val="0"/>
        </w:rPr>
      </w:r>
    </w:p>
    <w:p w:rsidR="00000000" w:rsidDel="00000000" w:rsidP="00000000" w:rsidRDefault="00000000" w:rsidRPr="00000000" w14:paraId="00000027">
      <w:pPr>
        <w:rPr>
          <w:color w:val="000000"/>
          <w:sz w:val="24"/>
          <w:szCs w:val="24"/>
          <w:vertAlign w:val="baseline"/>
        </w:rPr>
      </w:pPr>
      <w:r w:rsidDel="00000000" w:rsidR="00000000" w:rsidRPr="00000000">
        <w:rPr>
          <w:rtl w:val="0"/>
        </w:rPr>
      </w:r>
    </w:p>
    <w:p w:rsidR="00000000" w:rsidDel="00000000" w:rsidP="00000000" w:rsidRDefault="00000000" w:rsidRPr="00000000" w14:paraId="00000028">
      <w:pPr>
        <w:rPr>
          <w:color w:val="000000"/>
          <w:sz w:val="24"/>
          <w:szCs w:val="24"/>
          <w:vertAlign w:val="baseline"/>
        </w:rPr>
      </w:pPr>
      <w:r w:rsidDel="00000000" w:rsidR="00000000" w:rsidRPr="00000000">
        <w:rPr>
          <w:rtl w:val="0"/>
        </w:rPr>
      </w:r>
    </w:p>
    <w:p w:rsidR="00000000" w:rsidDel="00000000" w:rsidP="00000000" w:rsidRDefault="00000000" w:rsidRPr="00000000" w14:paraId="00000029">
      <w:pPr>
        <w:rPr>
          <w:color w:val="000000"/>
          <w:sz w:val="24"/>
          <w:szCs w:val="24"/>
          <w:vertAlign w:val="baseline"/>
        </w:rPr>
      </w:pPr>
      <w:r w:rsidDel="00000000" w:rsidR="00000000" w:rsidRPr="00000000">
        <w:rPr>
          <w:rtl w:val="0"/>
        </w:rPr>
      </w:r>
    </w:p>
    <w:p w:rsidR="00000000" w:rsidDel="00000000" w:rsidP="00000000" w:rsidRDefault="00000000" w:rsidRPr="00000000" w14:paraId="0000002A">
      <w:pPr>
        <w:rPr>
          <w:color w:val="000000"/>
          <w:sz w:val="24"/>
          <w:szCs w:val="24"/>
          <w:vertAlign w:val="baseline"/>
        </w:rPr>
      </w:pPr>
      <w:r w:rsidDel="00000000" w:rsidR="00000000" w:rsidRPr="00000000">
        <w:rPr>
          <w:rtl w:val="0"/>
        </w:rPr>
      </w:r>
    </w:p>
    <w:p w:rsidR="00000000" w:rsidDel="00000000" w:rsidP="00000000" w:rsidRDefault="00000000" w:rsidRPr="00000000" w14:paraId="0000002B">
      <w:pPr>
        <w:rPr>
          <w:color w:val="000000"/>
          <w:sz w:val="24"/>
          <w:szCs w:val="24"/>
          <w:vertAlign w:val="baseline"/>
        </w:rPr>
      </w:pPr>
      <w:r w:rsidDel="00000000" w:rsidR="00000000" w:rsidRPr="00000000">
        <w:rPr>
          <w:rtl w:val="0"/>
        </w:rPr>
      </w:r>
    </w:p>
    <w:p w:rsidR="00000000" w:rsidDel="00000000" w:rsidP="00000000" w:rsidRDefault="00000000" w:rsidRPr="00000000" w14:paraId="0000002C">
      <w:pPr>
        <w:rPr>
          <w:color w:val="000000"/>
          <w:sz w:val="24"/>
          <w:szCs w:val="24"/>
          <w:vertAlign w:val="baseline"/>
        </w:rPr>
      </w:pPr>
      <w:r w:rsidDel="00000000" w:rsidR="00000000" w:rsidRPr="00000000">
        <w:rPr>
          <w:rtl w:val="0"/>
        </w:rPr>
      </w:r>
    </w:p>
    <w:p w:rsidR="00000000" w:rsidDel="00000000" w:rsidP="00000000" w:rsidRDefault="00000000" w:rsidRPr="00000000" w14:paraId="0000002D">
      <w:pPr>
        <w:rPr>
          <w:color w:val="000000"/>
          <w:sz w:val="24"/>
          <w:szCs w:val="24"/>
          <w:vertAlign w:val="baseline"/>
        </w:rPr>
      </w:pPr>
      <w:r w:rsidDel="00000000" w:rsidR="00000000" w:rsidRPr="00000000">
        <w:rPr>
          <w:rtl w:val="0"/>
        </w:rPr>
      </w:r>
    </w:p>
    <w:p w:rsidR="00000000" w:rsidDel="00000000" w:rsidP="00000000" w:rsidRDefault="00000000" w:rsidRPr="00000000" w14:paraId="0000002E">
      <w:pPr>
        <w:rPr>
          <w:color w:val="000000"/>
          <w:sz w:val="24"/>
          <w:szCs w:val="24"/>
          <w:vertAlign w:val="baseline"/>
        </w:rPr>
      </w:pPr>
      <w:r w:rsidDel="00000000" w:rsidR="00000000" w:rsidRPr="00000000">
        <w:rPr>
          <w:rtl w:val="0"/>
        </w:rPr>
      </w:r>
    </w:p>
    <w:p w:rsidR="00000000" w:rsidDel="00000000" w:rsidP="00000000" w:rsidRDefault="00000000" w:rsidRPr="00000000" w14:paraId="0000002F">
      <w:pPr>
        <w:rPr>
          <w:color w:val="000000"/>
          <w:sz w:val="24"/>
          <w:szCs w:val="24"/>
          <w:vertAlign w:val="baseline"/>
        </w:rPr>
      </w:pPr>
      <w:r w:rsidDel="00000000" w:rsidR="00000000" w:rsidRPr="00000000">
        <w:rPr>
          <w:rtl w:val="0"/>
        </w:rPr>
      </w:r>
    </w:p>
    <w:p w:rsidR="00000000" w:rsidDel="00000000" w:rsidP="00000000" w:rsidRDefault="00000000" w:rsidRPr="00000000" w14:paraId="00000030">
      <w:pPr>
        <w:rPr>
          <w:color w:val="000000"/>
          <w:sz w:val="24"/>
          <w:szCs w:val="24"/>
          <w:vertAlign w:val="baseline"/>
        </w:rPr>
      </w:pPr>
      <w:r w:rsidDel="00000000" w:rsidR="00000000" w:rsidRPr="00000000">
        <w:rPr>
          <w:rtl w:val="0"/>
        </w:rPr>
      </w:r>
    </w:p>
    <w:p w:rsidR="00000000" w:rsidDel="00000000" w:rsidP="00000000" w:rsidRDefault="00000000" w:rsidRPr="00000000" w14:paraId="00000031">
      <w:pPr>
        <w:rPr>
          <w:color w:val="000000"/>
          <w:sz w:val="24"/>
          <w:szCs w:val="24"/>
          <w:vertAlign w:val="baseline"/>
        </w:rPr>
      </w:pPr>
      <w:r w:rsidDel="00000000" w:rsidR="00000000" w:rsidRPr="00000000">
        <w:rPr>
          <w:rtl w:val="0"/>
        </w:rPr>
      </w:r>
    </w:p>
    <w:p w:rsidR="00000000" w:rsidDel="00000000" w:rsidP="00000000" w:rsidRDefault="00000000" w:rsidRPr="00000000" w14:paraId="00000032">
      <w:pPr>
        <w:rPr>
          <w:color w:val="000000"/>
          <w:sz w:val="24"/>
          <w:szCs w:val="24"/>
          <w:vertAlign w:val="baseline"/>
        </w:rPr>
      </w:pPr>
      <w:r w:rsidDel="00000000" w:rsidR="00000000" w:rsidRPr="00000000">
        <w:rPr>
          <w:rtl w:val="0"/>
        </w:rPr>
      </w:r>
    </w:p>
    <w:p w:rsidR="00000000" w:rsidDel="00000000" w:rsidP="00000000" w:rsidRDefault="00000000" w:rsidRPr="00000000" w14:paraId="00000033">
      <w:pPr>
        <w:rPr>
          <w:color w:val="000000"/>
          <w:sz w:val="24"/>
          <w:szCs w:val="24"/>
          <w:vertAlign w:val="baseline"/>
        </w:rPr>
      </w:pPr>
      <w:r w:rsidDel="00000000" w:rsidR="00000000" w:rsidRPr="00000000">
        <w:rPr>
          <w:rtl w:val="0"/>
        </w:rPr>
      </w:r>
    </w:p>
    <w:p w:rsidR="00000000" w:rsidDel="00000000" w:rsidP="00000000" w:rsidRDefault="00000000" w:rsidRPr="00000000" w14:paraId="00000034">
      <w:pPr>
        <w:rPr>
          <w:color w:val="000000"/>
          <w:sz w:val="24"/>
          <w:szCs w:val="24"/>
          <w:vertAlign w:val="baseline"/>
        </w:rPr>
      </w:pPr>
      <w:r w:rsidDel="00000000" w:rsidR="00000000" w:rsidRPr="00000000">
        <w:rPr>
          <w:rtl w:val="0"/>
        </w:rPr>
      </w:r>
    </w:p>
    <w:p w:rsidR="00000000" w:rsidDel="00000000" w:rsidP="00000000" w:rsidRDefault="00000000" w:rsidRPr="00000000" w14:paraId="00000035">
      <w:pPr>
        <w:rPr>
          <w:color w:val="000000"/>
          <w:sz w:val="24"/>
          <w:szCs w:val="24"/>
          <w:vertAlign w:val="baseline"/>
        </w:rPr>
      </w:pPr>
      <w:r w:rsidDel="00000000" w:rsidR="00000000" w:rsidRPr="00000000">
        <w:rPr>
          <w:rtl w:val="0"/>
        </w:rPr>
      </w:r>
    </w:p>
    <w:p w:rsidR="00000000" w:rsidDel="00000000" w:rsidP="00000000" w:rsidRDefault="00000000" w:rsidRPr="00000000" w14:paraId="00000036">
      <w:pPr>
        <w:rPr>
          <w:color w:val="000000"/>
          <w:sz w:val="24"/>
          <w:szCs w:val="24"/>
          <w:vertAlign w:val="baseline"/>
        </w:rPr>
      </w:pPr>
      <w:r w:rsidDel="00000000" w:rsidR="00000000" w:rsidRPr="00000000">
        <w:rPr>
          <w:rtl w:val="0"/>
        </w:rPr>
      </w:r>
    </w:p>
    <w:p w:rsidR="00000000" w:rsidDel="00000000" w:rsidP="00000000" w:rsidRDefault="00000000" w:rsidRPr="00000000" w14:paraId="00000037">
      <w:pPr>
        <w:rPr>
          <w:color w:val="000000"/>
          <w:sz w:val="24"/>
          <w:szCs w:val="24"/>
          <w:vertAlign w:val="baseline"/>
        </w:rPr>
      </w:pPr>
      <w:r w:rsidDel="00000000" w:rsidR="00000000" w:rsidRPr="00000000">
        <w:rPr>
          <w:rtl w:val="0"/>
        </w:rPr>
      </w:r>
    </w:p>
    <w:p w:rsidR="00000000" w:rsidDel="00000000" w:rsidP="00000000" w:rsidRDefault="00000000" w:rsidRPr="00000000" w14:paraId="00000038">
      <w:pPr>
        <w:rPr>
          <w:color w:val="000000"/>
          <w:sz w:val="24"/>
          <w:szCs w:val="24"/>
          <w:vertAlign w:val="baseline"/>
        </w:rPr>
      </w:pPr>
      <w:r w:rsidDel="00000000" w:rsidR="00000000" w:rsidRPr="00000000">
        <w:rPr>
          <w:rtl w:val="0"/>
        </w:rPr>
      </w:r>
    </w:p>
    <w:p w:rsidR="00000000" w:rsidDel="00000000" w:rsidP="00000000" w:rsidRDefault="00000000" w:rsidRPr="00000000" w14:paraId="00000039">
      <w:pPr>
        <w:rPr>
          <w:color w:val="000000"/>
          <w:sz w:val="24"/>
          <w:szCs w:val="24"/>
          <w:vertAlign w:val="baseline"/>
        </w:rPr>
      </w:pPr>
      <w:r w:rsidDel="00000000" w:rsidR="00000000" w:rsidRPr="00000000">
        <w:rPr>
          <w:rtl w:val="0"/>
        </w:rPr>
      </w:r>
    </w:p>
    <w:p w:rsidR="00000000" w:rsidDel="00000000" w:rsidP="00000000" w:rsidRDefault="00000000" w:rsidRPr="00000000" w14:paraId="0000003A">
      <w:pPr>
        <w:rPr>
          <w:color w:val="000000"/>
          <w:sz w:val="24"/>
          <w:szCs w:val="24"/>
          <w:vertAlign w:val="baseline"/>
        </w:rPr>
      </w:pPr>
      <w:r w:rsidDel="00000000" w:rsidR="00000000" w:rsidRPr="00000000">
        <w:rPr>
          <w:rtl w:val="0"/>
        </w:rPr>
      </w:r>
    </w:p>
    <w:p w:rsidR="00000000" w:rsidDel="00000000" w:rsidP="00000000" w:rsidRDefault="00000000" w:rsidRPr="00000000" w14:paraId="0000003B">
      <w:pPr>
        <w:rPr>
          <w:color w:val="000000"/>
          <w:sz w:val="24"/>
          <w:szCs w:val="24"/>
          <w:vertAlign w:val="baseline"/>
        </w:rPr>
      </w:pPr>
      <w:r w:rsidDel="00000000" w:rsidR="00000000" w:rsidRPr="00000000">
        <w:rPr>
          <w:rtl w:val="0"/>
        </w:rPr>
      </w:r>
    </w:p>
    <w:p w:rsidR="00000000" w:rsidDel="00000000" w:rsidP="00000000" w:rsidRDefault="00000000" w:rsidRPr="00000000" w14:paraId="0000003C">
      <w:pPr>
        <w:rPr>
          <w:color w:val="000000"/>
          <w:sz w:val="24"/>
          <w:szCs w:val="24"/>
          <w:vertAlign w:val="baseline"/>
        </w:rPr>
      </w:pPr>
      <w:r w:rsidDel="00000000" w:rsidR="00000000" w:rsidRPr="00000000">
        <w:rPr>
          <w:rtl w:val="0"/>
        </w:rPr>
      </w:r>
    </w:p>
    <w:p w:rsidR="00000000" w:rsidDel="00000000" w:rsidP="00000000" w:rsidRDefault="00000000" w:rsidRPr="00000000" w14:paraId="0000003D">
      <w:pPr>
        <w:rPr>
          <w:color w:val="000000"/>
          <w:sz w:val="24"/>
          <w:szCs w:val="24"/>
          <w:vertAlign w:val="baseline"/>
        </w:rPr>
      </w:pPr>
      <w:r w:rsidDel="00000000" w:rsidR="00000000" w:rsidRPr="00000000">
        <w:rPr>
          <w:rtl w:val="0"/>
        </w:rPr>
      </w:r>
    </w:p>
    <w:p w:rsidR="00000000" w:rsidDel="00000000" w:rsidP="00000000" w:rsidRDefault="00000000" w:rsidRPr="00000000" w14:paraId="0000003E">
      <w:pPr>
        <w:rPr>
          <w:color w:val="000000"/>
          <w:sz w:val="24"/>
          <w:szCs w:val="24"/>
          <w:vertAlign w:val="baseline"/>
        </w:rPr>
      </w:pPr>
      <w:r w:rsidDel="00000000" w:rsidR="00000000" w:rsidRPr="00000000">
        <w:rPr>
          <w:rtl w:val="0"/>
        </w:rPr>
      </w:r>
    </w:p>
    <w:p w:rsidR="00000000" w:rsidDel="00000000" w:rsidP="00000000" w:rsidRDefault="00000000" w:rsidRPr="00000000" w14:paraId="0000003F">
      <w:pPr>
        <w:rPr>
          <w:color w:val="000000"/>
          <w:sz w:val="24"/>
          <w:szCs w:val="24"/>
          <w:vertAlign w:val="baseline"/>
        </w:rPr>
      </w:pPr>
      <w:r w:rsidDel="00000000" w:rsidR="00000000" w:rsidRPr="00000000">
        <w:rPr>
          <w:rtl w:val="0"/>
        </w:rPr>
      </w:r>
    </w:p>
    <w:p w:rsidR="00000000" w:rsidDel="00000000" w:rsidP="00000000" w:rsidRDefault="00000000" w:rsidRPr="00000000" w14:paraId="00000040">
      <w:pPr>
        <w:rPr>
          <w:color w:val="000000"/>
          <w:sz w:val="24"/>
          <w:szCs w:val="24"/>
          <w:vertAlign w:val="baseline"/>
        </w:rPr>
      </w:pPr>
      <w:r w:rsidDel="00000000" w:rsidR="00000000" w:rsidRPr="00000000">
        <w:rPr>
          <w:rtl w:val="0"/>
        </w:rPr>
      </w:r>
    </w:p>
    <w:p w:rsidR="00000000" w:rsidDel="00000000" w:rsidP="00000000" w:rsidRDefault="00000000" w:rsidRPr="00000000" w14:paraId="00000041">
      <w:pPr>
        <w:jc w:val="center"/>
        <w:rPr>
          <w:color w:val="000000"/>
          <w:sz w:val="28"/>
          <w:szCs w:val="28"/>
          <w:vertAlign w:val="baseline"/>
        </w:rPr>
      </w:pPr>
      <w:r w:rsidDel="00000000" w:rsidR="00000000" w:rsidRPr="00000000">
        <w:rPr>
          <w:rtl w:val="0"/>
        </w:rPr>
      </w:r>
    </w:p>
    <w:p w:rsidR="00000000" w:rsidDel="00000000" w:rsidP="00000000" w:rsidRDefault="00000000" w:rsidRPr="00000000" w14:paraId="00000042">
      <w:pPr>
        <w:jc w:val="center"/>
        <w:rPr>
          <w:color w:val="000000"/>
          <w:sz w:val="28"/>
          <w:szCs w:val="28"/>
          <w:vertAlign w:val="baseline"/>
        </w:rPr>
      </w:pPr>
      <w:r w:rsidDel="00000000" w:rsidR="00000000" w:rsidRPr="00000000">
        <w:rPr>
          <w:b w:val="1"/>
          <w:color w:val="000000"/>
          <w:sz w:val="28"/>
          <w:szCs w:val="28"/>
          <w:vertAlign w:val="baseline"/>
          <w:rtl w:val="0"/>
        </w:rPr>
        <w:t xml:space="preserve">Week 2:  Lesson 2 – A Look at Traditional Māori Kai (Food)</w:t>
      </w:r>
      <w:r w:rsidDel="00000000" w:rsidR="00000000" w:rsidRPr="00000000">
        <w:rPr>
          <w:rtl w:val="0"/>
        </w:rPr>
      </w:r>
    </w:p>
    <w:p w:rsidR="00000000" w:rsidDel="00000000" w:rsidP="00000000" w:rsidRDefault="00000000" w:rsidRPr="00000000" w14:paraId="00000043">
      <w:pPr>
        <w:rPr>
          <w:color w:val="000000"/>
          <w:sz w:val="24"/>
          <w:szCs w:val="24"/>
          <w:vertAlign w:val="baseline"/>
        </w:rPr>
      </w:pPr>
      <w:r w:rsidDel="00000000" w:rsidR="00000000" w:rsidRPr="00000000">
        <w:rPr>
          <w:rtl w:val="0"/>
        </w:rPr>
      </w:r>
    </w:p>
    <w:p w:rsidR="00000000" w:rsidDel="00000000" w:rsidP="00000000" w:rsidRDefault="00000000" w:rsidRPr="00000000" w14:paraId="00000044">
      <w:pPr>
        <w:jc w:val="center"/>
        <w:rPr>
          <w:b w:val="0"/>
          <w:color w:val="000000"/>
          <w:sz w:val="24"/>
          <w:szCs w:val="24"/>
          <w:vertAlign w:val="baseline"/>
        </w:rPr>
      </w:pPr>
      <w:r w:rsidDel="00000000" w:rsidR="00000000" w:rsidRPr="00000000">
        <w:rPr>
          <w:b w:val="1"/>
          <w:vertAlign w:val="baseline"/>
        </w:rPr>
        <w:drawing>
          <wp:inline distB="0" distT="0" distL="114300" distR="114300">
            <wp:extent cx="5371465" cy="2932430"/>
            <wp:effectExtent b="0" l="0" r="0" t="0"/>
            <wp:docPr descr="Understanding 'Kiwi' Customs &amp; Communication" id="1033" name="image4.jpg"/>
            <a:graphic>
              <a:graphicData uri="http://schemas.openxmlformats.org/drawingml/2006/picture">
                <pic:pic>
                  <pic:nvPicPr>
                    <pic:cNvPr descr="Understanding 'Kiwi' Customs &amp; Communication" id="0" name="image4.jpg"/>
                    <pic:cNvPicPr preferRelativeResize="0"/>
                  </pic:nvPicPr>
                  <pic:blipFill>
                    <a:blip r:embed="rId9"/>
                    <a:srcRect b="0" l="0" r="0" t="0"/>
                    <a:stretch>
                      <a:fillRect/>
                    </a:stretch>
                  </pic:blipFill>
                  <pic:spPr>
                    <a:xfrm>
                      <a:off x="0" y="0"/>
                      <a:ext cx="5371465" cy="2932430"/>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rPr>
          <w:color w:val="000000"/>
          <w:sz w:val="24"/>
          <w:szCs w:val="24"/>
          <w:vertAlign w:val="baseline"/>
        </w:rPr>
      </w:pPr>
      <w:r w:rsidDel="00000000" w:rsidR="00000000" w:rsidRPr="00000000">
        <w:rPr>
          <w:b w:val="1"/>
          <w:color w:val="000000"/>
          <w:sz w:val="24"/>
          <w:szCs w:val="24"/>
          <w:vertAlign w:val="baseline"/>
          <w:rtl w:val="0"/>
        </w:rPr>
        <w:t xml:space="preserve">Success Criteria</w:t>
      </w:r>
      <w:r w:rsidDel="00000000" w:rsidR="00000000" w:rsidRPr="00000000">
        <w:rPr>
          <w:rtl w:val="0"/>
        </w:rPr>
      </w:r>
    </w:p>
    <w:p w:rsidR="00000000" w:rsidDel="00000000" w:rsidP="00000000" w:rsidRDefault="00000000" w:rsidRPr="00000000" w14:paraId="00000046">
      <w:pPr>
        <w:jc w:val="both"/>
        <w:rPr>
          <w:b w:val="0"/>
          <w:color w:val="000000"/>
          <w:vertAlign w:val="baseline"/>
        </w:rPr>
      </w:pPr>
      <w:r w:rsidDel="00000000" w:rsidR="00000000" w:rsidRPr="00000000">
        <w:rPr>
          <w:b w:val="0"/>
          <w:color w:val="000000"/>
          <w:vertAlign w:val="baseline"/>
          <w:rtl w:val="0"/>
        </w:rPr>
        <w:t xml:space="preserve">Students will gain a better understanding of traditional foods that were eaten by Māori long ago and more recently and will be able to recount where food was typically grown, why kumara only grew well in certain places, and several key Māori words for popular foods.  </w:t>
      </w:r>
    </w:p>
    <w:p w:rsidR="00000000" w:rsidDel="00000000" w:rsidP="00000000" w:rsidRDefault="00000000" w:rsidRPr="00000000" w14:paraId="00000047">
      <w:pPr>
        <w:jc w:val="both"/>
        <w:rPr>
          <w:b w:val="0"/>
          <w:color w:val="000000"/>
          <w:sz w:val="24"/>
          <w:szCs w:val="24"/>
          <w:vertAlign w:val="baseline"/>
        </w:rPr>
      </w:pPr>
      <w:r w:rsidDel="00000000" w:rsidR="00000000" w:rsidRPr="00000000">
        <w:rPr>
          <w:rtl w:val="0"/>
        </w:rPr>
      </w:r>
    </w:p>
    <w:p w:rsidR="00000000" w:rsidDel="00000000" w:rsidP="00000000" w:rsidRDefault="00000000" w:rsidRPr="00000000" w14:paraId="00000048">
      <w:pPr>
        <w:rPr>
          <w:color w:val="000000"/>
          <w:sz w:val="24"/>
          <w:szCs w:val="24"/>
          <w:vertAlign w:val="baseline"/>
        </w:rPr>
      </w:pPr>
      <w:r w:rsidDel="00000000" w:rsidR="00000000" w:rsidRPr="00000000">
        <w:rPr>
          <w:b w:val="1"/>
          <w:color w:val="000000"/>
          <w:sz w:val="24"/>
          <w:szCs w:val="24"/>
          <w:vertAlign w:val="baseline"/>
          <w:rtl w:val="0"/>
        </w:rPr>
        <w:t xml:space="preserve">Activities:</w:t>
      </w:r>
      <w:r w:rsidDel="00000000" w:rsidR="00000000" w:rsidRPr="00000000">
        <w:rPr>
          <w:rtl w:val="0"/>
        </w:rPr>
      </w:r>
    </w:p>
    <w:p w:rsidR="00000000" w:rsidDel="00000000" w:rsidP="00000000" w:rsidRDefault="00000000" w:rsidRPr="00000000" w14:paraId="00000049">
      <w:pPr>
        <w:rPr>
          <w:color w:val="000000"/>
          <w:sz w:val="24"/>
          <w:szCs w:val="24"/>
          <w:vertAlign w:val="baseline"/>
        </w:rPr>
      </w:pPr>
      <w:r w:rsidDel="00000000" w:rsidR="00000000" w:rsidRPr="00000000">
        <w:rPr>
          <w:rtl w:val="0"/>
        </w:rPr>
      </w:r>
    </w:p>
    <w:p w:rsidR="00000000" w:rsidDel="00000000" w:rsidP="00000000" w:rsidRDefault="00000000" w:rsidRPr="00000000" w14:paraId="0000004A">
      <w:pPr>
        <w:rPr>
          <w:b w:val="0"/>
          <w:color w:val="000000"/>
          <w:sz w:val="24"/>
          <w:szCs w:val="24"/>
          <w:vertAlign w:val="baseline"/>
        </w:rPr>
      </w:pPr>
      <w:r w:rsidDel="00000000" w:rsidR="00000000" w:rsidRPr="00000000">
        <w:rPr>
          <w:b w:val="0"/>
          <w:color w:val="000000"/>
          <w:sz w:val="24"/>
          <w:szCs w:val="24"/>
          <w:vertAlign w:val="baseline"/>
          <w:rtl w:val="0"/>
        </w:rPr>
        <w:t xml:space="preserve">1. Reading</w:t>
      </w:r>
    </w:p>
    <w:p w:rsidR="00000000" w:rsidDel="00000000" w:rsidP="00000000" w:rsidRDefault="00000000" w:rsidRPr="00000000" w14:paraId="0000004B">
      <w:pPr>
        <w:rPr>
          <w:b w:val="0"/>
          <w:color w:val="000000"/>
          <w:sz w:val="24"/>
          <w:szCs w:val="24"/>
          <w:vertAlign w:val="baseline"/>
        </w:rPr>
      </w:pPr>
      <w:r w:rsidDel="00000000" w:rsidR="00000000" w:rsidRPr="00000000">
        <w:rPr>
          <w:b w:val="0"/>
          <w:color w:val="000000"/>
          <w:sz w:val="24"/>
          <w:szCs w:val="24"/>
          <w:vertAlign w:val="baseline"/>
          <w:rtl w:val="0"/>
        </w:rPr>
        <w:t xml:space="preserve">2. Writing</w:t>
      </w:r>
    </w:p>
    <w:p w:rsidR="00000000" w:rsidDel="00000000" w:rsidP="00000000" w:rsidRDefault="00000000" w:rsidRPr="00000000" w14:paraId="0000004C">
      <w:pPr>
        <w:rPr>
          <w:b w:val="0"/>
          <w:color w:val="000000"/>
          <w:sz w:val="24"/>
          <w:szCs w:val="24"/>
          <w:vertAlign w:val="baseline"/>
        </w:rPr>
      </w:pPr>
      <w:r w:rsidDel="00000000" w:rsidR="00000000" w:rsidRPr="00000000">
        <w:rPr>
          <w:b w:val="0"/>
          <w:color w:val="000000"/>
          <w:sz w:val="24"/>
          <w:szCs w:val="24"/>
          <w:vertAlign w:val="baseline"/>
          <w:rtl w:val="0"/>
        </w:rPr>
        <w:t xml:space="preserve">3. Drawing</w:t>
      </w:r>
    </w:p>
    <w:p w:rsidR="00000000" w:rsidDel="00000000" w:rsidP="00000000" w:rsidRDefault="00000000" w:rsidRPr="00000000" w14:paraId="0000004D">
      <w:pPr>
        <w:rPr>
          <w:b w:val="0"/>
          <w:color w:val="000000"/>
          <w:sz w:val="24"/>
          <w:szCs w:val="24"/>
          <w:vertAlign w:val="baseline"/>
        </w:rPr>
      </w:pPr>
      <w:r w:rsidDel="00000000" w:rsidR="00000000" w:rsidRPr="00000000">
        <w:rPr>
          <w:rtl w:val="0"/>
        </w:rPr>
      </w:r>
    </w:p>
    <w:p w:rsidR="00000000" w:rsidDel="00000000" w:rsidP="00000000" w:rsidRDefault="00000000" w:rsidRPr="00000000" w14:paraId="0000004E">
      <w:pPr>
        <w:rPr>
          <w:b w:val="0"/>
          <w:color w:val="000000"/>
          <w:sz w:val="24"/>
          <w:szCs w:val="24"/>
          <w:vertAlign w:val="baseline"/>
        </w:rPr>
      </w:pPr>
      <w:r w:rsidDel="00000000" w:rsidR="00000000" w:rsidRPr="00000000">
        <w:rPr>
          <w:b w:val="0"/>
          <w:color w:val="000000"/>
          <w:sz w:val="24"/>
          <w:szCs w:val="24"/>
          <w:vertAlign w:val="baseline"/>
          <w:rtl w:val="0"/>
        </w:rPr>
        <w:t xml:space="preserve">Read pages 9 and 10 of the book </w:t>
      </w:r>
      <w:r w:rsidDel="00000000" w:rsidR="00000000" w:rsidRPr="00000000">
        <w:rPr>
          <w:b w:val="1"/>
          <w:color w:val="000000"/>
          <w:sz w:val="24"/>
          <w:szCs w:val="24"/>
          <w:u w:val="single"/>
          <w:vertAlign w:val="baseline"/>
          <w:rtl w:val="0"/>
        </w:rPr>
        <w:t xml:space="preserve">Food and Culture in New Zealand</w:t>
      </w:r>
      <w:r w:rsidDel="00000000" w:rsidR="00000000" w:rsidRPr="00000000">
        <w:rPr>
          <w:b w:val="0"/>
          <w:color w:val="000000"/>
          <w:sz w:val="24"/>
          <w:szCs w:val="24"/>
          <w:vertAlign w:val="baseline"/>
          <w:rtl w:val="0"/>
        </w:rPr>
        <w:t xml:space="preserve"> (these  pages appear at the end of this lesson), and answer the following questions:</w:t>
      </w:r>
    </w:p>
    <w:p w:rsidR="00000000" w:rsidDel="00000000" w:rsidP="00000000" w:rsidRDefault="00000000" w:rsidRPr="00000000" w14:paraId="0000004F">
      <w:pPr>
        <w:rPr>
          <w:b w:val="0"/>
          <w:color w:val="000000"/>
          <w:sz w:val="24"/>
          <w:szCs w:val="24"/>
          <w:vertAlign w:val="baseline"/>
        </w:rPr>
      </w:pPr>
      <w:r w:rsidDel="00000000" w:rsidR="00000000" w:rsidRPr="00000000">
        <w:rPr>
          <w:rtl w:val="0"/>
        </w:rPr>
      </w:r>
    </w:p>
    <w:p w:rsidR="00000000" w:rsidDel="00000000" w:rsidP="00000000" w:rsidRDefault="00000000" w:rsidRPr="00000000" w14:paraId="00000050">
      <w:pPr>
        <w:rPr>
          <w:b w:val="0"/>
          <w:color w:val="000000"/>
          <w:sz w:val="24"/>
          <w:szCs w:val="24"/>
          <w:vertAlign w:val="baseline"/>
        </w:rPr>
      </w:pPr>
      <w:r w:rsidDel="00000000" w:rsidR="00000000" w:rsidRPr="00000000">
        <w:rPr>
          <w:b w:val="0"/>
          <w:color w:val="000000"/>
          <w:sz w:val="24"/>
          <w:szCs w:val="24"/>
          <w:vertAlign w:val="baseline"/>
          <w:rtl w:val="0"/>
        </w:rPr>
        <w:t xml:space="preserve">1.  Why did early Māori locate villages near and along coastal areas?</w:t>
      </w:r>
    </w:p>
    <w:p w:rsidR="00000000" w:rsidDel="00000000" w:rsidP="00000000" w:rsidRDefault="00000000" w:rsidRPr="00000000" w14:paraId="00000051">
      <w:pPr>
        <w:rPr>
          <w:b w:val="0"/>
          <w:color w:val="000000"/>
          <w:sz w:val="24"/>
          <w:szCs w:val="24"/>
          <w:vertAlign w:val="baseline"/>
        </w:rPr>
      </w:pPr>
      <w:r w:rsidDel="00000000" w:rsidR="00000000" w:rsidRPr="00000000">
        <w:rPr>
          <w:rtl w:val="0"/>
        </w:rPr>
      </w:r>
    </w:p>
    <w:p w:rsidR="00000000" w:rsidDel="00000000" w:rsidP="00000000" w:rsidRDefault="00000000" w:rsidRPr="00000000" w14:paraId="00000052">
      <w:pPr>
        <w:rPr>
          <w:b w:val="0"/>
          <w:color w:val="000000"/>
          <w:sz w:val="24"/>
          <w:szCs w:val="24"/>
          <w:vertAlign w:val="baseline"/>
        </w:rPr>
      </w:pPr>
      <w:r w:rsidDel="00000000" w:rsidR="00000000" w:rsidRPr="00000000">
        <w:rPr>
          <w:b w:val="0"/>
          <w:color w:val="000000"/>
          <w:sz w:val="24"/>
          <w:szCs w:val="24"/>
          <w:vertAlign w:val="baseline"/>
          <w:rtl w:val="0"/>
        </w:rPr>
        <w:t xml:space="preserve">2. In which parts of New Zealand does kumara not grow and why?</w:t>
      </w:r>
    </w:p>
    <w:p w:rsidR="00000000" w:rsidDel="00000000" w:rsidP="00000000" w:rsidRDefault="00000000" w:rsidRPr="00000000" w14:paraId="00000053">
      <w:pPr>
        <w:rPr>
          <w:b w:val="0"/>
          <w:color w:val="000000"/>
          <w:sz w:val="24"/>
          <w:szCs w:val="24"/>
          <w:vertAlign w:val="baseline"/>
        </w:rPr>
      </w:pPr>
      <w:r w:rsidDel="00000000" w:rsidR="00000000" w:rsidRPr="00000000">
        <w:rPr>
          <w:rtl w:val="0"/>
        </w:rPr>
      </w:r>
    </w:p>
    <w:p w:rsidR="00000000" w:rsidDel="00000000" w:rsidP="00000000" w:rsidRDefault="00000000" w:rsidRPr="00000000" w14:paraId="00000054">
      <w:pPr>
        <w:rPr>
          <w:b w:val="0"/>
          <w:color w:val="000000"/>
          <w:sz w:val="24"/>
          <w:szCs w:val="24"/>
          <w:vertAlign w:val="baseline"/>
        </w:rPr>
      </w:pPr>
      <w:r w:rsidDel="00000000" w:rsidR="00000000" w:rsidRPr="00000000">
        <w:rPr>
          <w:b w:val="0"/>
          <w:color w:val="000000"/>
          <w:sz w:val="24"/>
          <w:szCs w:val="24"/>
          <w:vertAlign w:val="baseline"/>
          <w:rtl w:val="0"/>
        </w:rPr>
        <w:t xml:space="preserve">3.  Early Māori ate a variety of foods.  Write down the definition of the following foods with their European names.  Draw a picture of the food next to it.  For example:</w:t>
      </w:r>
    </w:p>
    <w:p w:rsidR="00000000" w:rsidDel="00000000" w:rsidP="00000000" w:rsidRDefault="00000000" w:rsidRPr="00000000" w14:paraId="00000055">
      <w:pPr>
        <w:rPr>
          <w:color w:val="000000"/>
          <w:sz w:val="24"/>
          <w:szCs w:val="24"/>
          <w:vertAlign w:val="baseline"/>
        </w:rPr>
      </w:pPr>
      <w:r w:rsidDel="00000000" w:rsidR="00000000" w:rsidRPr="00000000">
        <w:rPr>
          <w:rtl w:val="0"/>
        </w:rPr>
      </w:r>
    </w:p>
    <w:p w:rsidR="00000000" w:rsidDel="00000000" w:rsidP="00000000" w:rsidRDefault="00000000" w:rsidRPr="00000000" w14:paraId="00000056">
      <w:pPr>
        <w:rPr>
          <w:color w:val="000000"/>
          <w:sz w:val="24"/>
          <w:szCs w:val="24"/>
          <w:vertAlign w:val="baseline"/>
        </w:rPr>
      </w:pPr>
      <w:r w:rsidDel="00000000" w:rsidR="00000000" w:rsidRPr="00000000">
        <w:rPr>
          <w:b w:val="1"/>
          <w:color w:val="000000"/>
          <w:sz w:val="24"/>
          <w:szCs w:val="24"/>
          <w:vertAlign w:val="baseline"/>
          <w:rtl w:val="0"/>
        </w:rPr>
        <w:t xml:space="preserve">a. ika moana = sea fish </w:t>
      </w:r>
      <w:r w:rsidDel="00000000" w:rsidR="00000000" w:rsidRPr="00000000">
        <w:rPr>
          <w:rtl w:val="0"/>
        </w:rPr>
      </w:r>
    </w:p>
    <w:p w:rsidR="00000000" w:rsidDel="00000000" w:rsidP="00000000" w:rsidRDefault="00000000" w:rsidRPr="00000000" w14:paraId="00000057">
      <w:pPr>
        <w:rPr>
          <w:color w:val="000000"/>
          <w:sz w:val="24"/>
          <w:szCs w:val="24"/>
          <w:vertAlign w:val="baseline"/>
        </w:rPr>
      </w:pPr>
      <w:r w:rsidDel="00000000" w:rsidR="00000000" w:rsidRPr="00000000">
        <w:rPr>
          <w:b w:val="1"/>
          <w:vertAlign w:val="baseline"/>
        </w:rPr>
        <w:drawing>
          <wp:inline distB="0" distT="0" distL="114300" distR="114300">
            <wp:extent cx="2534920" cy="732155"/>
            <wp:effectExtent b="0" l="0" r="0" t="0"/>
            <wp:docPr descr="Fish Drawing — How To Draw A Fish Step By Step" id="1032" name="image2.jpg"/>
            <a:graphic>
              <a:graphicData uri="http://schemas.openxmlformats.org/drawingml/2006/picture">
                <pic:pic>
                  <pic:nvPicPr>
                    <pic:cNvPr descr="Fish Drawing — How To Draw A Fish Step By Step" id="0" name="image2.jpg"/>
                    <pic:cNvPicPr preferRelativeResize="0"/>
                  </pic:nvPicPr>
                  <pic:blipFill>
                    <a:blip r:embed="rId10"/>
                    <a:srcRect b="0" l="0" r="0" t="0"/>
                    <a:stretch>
                      <a:fillRect/>
                    </a:stretch>
                  </pic:blipFill>
                  <pic:spPr>
                    <a:xfrm>
                      <a:off x="0" y="0"/>
                      <a:ext cx="2534920" cy="732155"/>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rPr>
          <w:color w:val="000000"/>
          <w:sz w:val="24"/>
          <w:szCs w:val="24"/>
          <w:vertAlign w:val="baseline"/>
        </w:rPr>
      </w:pPr>
      <w:r w:rsidDel="00000000" w:rsidR="00000000" w:rsidRPr="00000000">
        <w:rPr>
          <w:b w:val="1"/>
          <w:color w:val="000000"/>
          <w:sz w:val="24"/>
          <w:szCs w:val="24"/>
          <w:vertAlign w:val="baseline"/>
          <w:rtl w:val="0"/>
        </w:rPr>
        <w:t xml:space="preserve">b. manu = </w:t>
      </w:r>
      <w:r w:rsidDel="00000000" w:rsidR="00000000" w:rsidRPr="00000000">
        <w:rPr>
          <w:rtl w:val="0"/>
        </w:rPr>
      </w:r>
    </w:p>
    <w:p w:rsidR="00000000" w:rsidDel="00000000" w:rsidP="00000000" w:rsidRDefault="00000000" w:rsidRPr="00000000" w14:paraId="00000059">
      <w:pPr>
        <w:rPr>
          <w:color w:val="000000"/>
          <w:sz w:val="24"/>
          <w:szCs w:val="24"/>
          <w:vertAlign w:val="baseline"/>
        </w:rPr>
      </w:pPr>
      <w:r w:rsidDel="00000000" w:rsidR="00000000" w:rsidRPr="00000000">
        <w:rPr>
          <w:rtl w:val="0"/>
        </w:rPr>
      </w:r>
    </w:p>
    <w:p w:rsidR="00000000" w:rsidDel="00000000" w:rsidP="00000000" w:rsidRDefault="00000000" w:rsidRPr="00000000" w14:paraId="0000005A">
      <w:pPr>
        <w:rPr>
          <w:color w:val="000000"/>
          <w:sz w:val="24"/>
          <w:szCs w:val="24"/>
          <w:vertAlign w:val="baseline"/>
        </w:rPr>
      </w:pPr>
      <w:r w:rsidDel="00000000" w:rsidR="00000000" w:rsidRPr="00000000">
        <w:rPr>
          <w:rtl w:val="0"/>
        </w:rPr>
      </w:r>
    </w:p>
    <w:p w:rsidR="00000000" w:rsidDel="00000000" w:rsidP="00000000" w:rsidRDefault="00000000" w:rsidRPr="00000000" w14:paraId="0000005B">
      <w:pPr>
        <w:rPr>
          <w:color w:val="000000"/>
          <w:sz w:val="24"/>
          <w:szCs w:val="24"/>
          <w:vertAlign w:val="baseline"/>
        </w:rPr>
      </w:pPr>
      <w:r w:rsidDel="00000000" w:rsidR="00000000" w:rsidRPr="00000000">
        <w:rPr>
          <w:b w:val="1"/>
          <w:color w:val="000000"/>
          <w:sz w:val="24"/>
          <w:szCs w:val="24"/>
          <w:vertAlign w:val="baseline"/>
          <w:rtl w:val="0"/>
        </w:rPr>
        <w:t xml:space="preserve">c. kiori = </w:t>
      </w:r>
      <w:r w:rsidDel="00000000" w:rsidR="00000000" w:rsidRPr="00000000">
        <w:rPr>
          <w:rtl w:val="0"/>
        </w:rPr>
      </w:r>
    </w:p>
    <w:p w:rsidR="00000000" w:rsidDel="00000000" w:rsidP="00000000" w:rsidRDefault="00000000" w:rsidRPr="00000000" w14:paraId="0000005C">
      <w:pPr>
        <w:rPr>
          <w:color w:val="000000"/>
          <w:sz w:val="24"/>
          <w:szCs w:val="24"/>
          <w:vertAlign w:val="baseline"/>
        </w:rPr>
      </w:pPr>
      <w:r w:rsidDel="00000000" w:rsidR="00000000" w:rsidRPr="00000000">
        <w:rPr>
          <w:rtl w:val="0"/>
        </w:rPr>
      </w:r>
    </w:p>
    <w:p w:rsidR="00000000" w:rsidDel="00000000" w:rsidP="00000000" w:rsidRDefault="00000000" w:rsidRPr="00000000" w14:paraId="0000005D">
      <w:pPr>
        <w:rPr>
          <w:color w:val="000000"/>
          <w:sz w:val="24"/>
          <w:szCs w:val="24"/>
          <w:vertAlign w:val="baseline"/>
        </w:rPr>
      </w:pPr>
      <w:r w:rsidDel="00000000" w:rsidR="00000000" w:rsidRPr="00000000">
        <w:rPr>
          <w:rtl w:val="0"/>
        </w:rPr>
      </w:r>
    </w:p>
    <w:p w:rsidR="00000000" w:rsidDel="00000000" w:rsidP="00000000" w:rsidRDefault="00000000" w:rsidRPr="00000000" w14:paraId="0000005E">
      <w:pPr>
        <w:rPr>
          <w:color w:val="000000"/>
          <w:sz w:val="24"/>
          <w:szCs w:val="24"/>
          <w:vertAlign w:val="baseline"/>
        </w:rPr>
      </w:pPr>
      <w:r w:rsidDel="00000000" w:rsidR="00000000" w:rsidRPr="00000000">
        <w:rPr>
          <w:b w:val="1"/>
          <w:color w:val="000000"/>
          <w:sz w:val="24"/>
          <w:szCs w:val="24"/>
          <w:vertAlign w:val="baseline"/>
          <w:rtl w:val="0"/>
        </w:rPr>
        <w:t xml:space="preserve">d. aruhu =</w:t>
      </w:r>
      <w:r w:rsidDel="00000000" w:rsidR="00000000" w:rsidRPr="00000000">
        <w:rPr>
          <w:rtl w:val="0"/>
        </w:rPr>
      </w:r>
    </w:p>
    <w:p w:rsidR="00000000" w:rsidDel="00000000" w:rsidP="00000000" w:rsidRDefault="00000000" w:rsidRPr="00000000" w14:paraId="0000005F">
      <w:pPr>
        <w:rPr>
          <w:color w:val="000000"/>
          <w:sz w:val="24"/>
          <w:szCs w:val="24"/>
          <w:vertAlign w:val="baseline"/>
        </w:rPr>
      </w:pPr>
      <w:r w:rsidDel="00000000" w:rsidR="00000000" w:rsidRPr="00000000">
        <w:rPr>
          <w:rtl w:val="0"/>
        </w:rPr>
      </w:r>
    </w:p>
    <w:p w:rsidR="00000000" w:rsidDel="00000000" w:rsidP="00000000" w:rsidRDefault="00000000" w:rsidRPr="00000000" w14:paraId="00000060">
      <w:pPr>
        <w:rPr>
          <w:color w:val="000000"/>
          <w:sz w:val="24"/>
          <w:szCs w:val="24"/>
          <w:vertAlign w:val="baseline"/>
        </w:rPr>
      </w:pPr>
      <w:r w:rsidDel="00000000" w:rsidR="00000000" w:rsidRPr="00000000">
        <w:rPr>
          <w:rtl w:val="0"/>
        </w:rPr>
      </w:r>
    </w:p>
    <w:p w:rsidR="00000000" w:rsidDel="00000000" w:rsidP="00000000" w:rsidRDefault="00000000" w:rsidRPr="00000000" w14:paraId="00000061">
      <w:pPr>
        <w:rPr>
          <w:color w:val="000000"/>
          <w:sz w:val="24"/>
          <w:szCs w:val="24"/>
          <w:vertAlign w:val="baseline"/>
        </w:rPr>
      </w:pPr>
      <w:r w:rsidDel="00000000" w:rsidR="00000000" w:rsidRPr="00000000">
        <w:rPr>
          <w:b w:val="1"/>
          <w:color w:val="000000"/>
          <w:sz w:val="24"/>
          <w:szCs w:val="24"/>
          <w:vertAlign w:val="baseline"/>
          <w:rtl w:val="0"/>
        </w:rPr>
        <w:t xml:space="preserve">e. karaka =</w:t>
      </w:r>
      <w:r w:rsidDel="00000000" w:rsidR="00000000" w:rsidRPr="00000000">
        <w:rPr>
          <w:rtl w:val="0"/>
        </w:rPr>
      </w:r>
    </w:p>
    <w:p w:rsidR="00000000" w:rsidDel="00000000" w:rsidP="00000000" w:rsidRDefault="00000000" w:rsidRPr="00000000" w14:paraId="00000062">
      <w:pPr>
        <w:rPr>
          <w:color w:val="000000"/>
          <w:sz w:val="24"/>
          <w:szCs w:val="24"/>
          <w:vertAlign w:val="baseline"/>
        </w:rPr>
      </w:pPr>
      <w:r w:rsidDel="00000000" w:rsidR="00000000" w:rsidRPr="00000000">
        <w:rPr>
          <w:rtl w:val="0"/>
        </w:rPr>
      </w:r>
    </w:p>
    <w:p w:rsidR="00000000" w:rsidDel="00000000" w:rsidP="00000000" w:rsidRDefault="00000000" w:rsidRPr="00000000" w14:paraId="00000063">
      <w:pPr>
        <w:rPr>
          <w:color w:val="000000"/>
          <w:sz w:val="24"/>
          <w:szCs w:val="24"/>
          <w:vertAlign w:val="baseline"/>
        </w:rPr>
      </w:pPr>
      <w:r w:rsidDel="00000000" w:rsidR="00000000" w:rsidRPr="00000000">
        <w:rPr>
          <w:rtl w:val="0"/>
        </w:rPr>
      </w:r>
    </w:p>
    <w:p w:rsidR="00000000" w:rsidDel="00000000" w:rsidP="00000000" w:rsidRDefault="00000000" w:rsidRPr="00000000" w14:paraId="00000064">
      <w:pPr>
        <w:rPr>
          <w:color w:val="000000"/>
          <w:sz w:val="24"/>
          <w:szCs w:val="24"/>
          <w:vertAlign w:val="baseline"/>
        </w:rPr>
      </w:pPr>
      <w:r w:rsidDel="00000000" w:rsidR="00000000" w:rsidRPr="00000000">
        <w:rPr>
          <w:b w:val="1"/>
          <w:color w:val="000000"/>
          <w:sz w:val="24"/>
          <w:szCs w:val="24"/>
          <w:vertAlign w:val="baseline"/>
          <w:rtl w:val="0"/>
        </w:rPr>
        <w:t xml:space="preserve">f. karengo = </w:t>
      </w:r>
      <w:r w:rsidDel="00000000" w:rsidR="00000000" w:rsidRPr="00000000">
        <w:rPr>
          <w:rtl w:val="0"/>
        </w:rPr>
      </w:r>
    </w:p>
    <w:p w:rsidR="00000000" w:rsidDel="00000000" w:rsidP="00000000" w:rsidRDefault="00000000" w:rsidRPr="00000000" w14:paraId="00000065">
      <w:pPr>
        <w:rPr>
          <w:b w:val="0"/>
          <w:color w:val="000000"/>
          <w:sz w:val="24"/>
          <w:szCs w:val="24"/>
          <w:vertAlign w:val="baseline"/>
        </w:rPr>
      </w:pPr>
      <w:r w:rsidDel="00000000" w:rsidR="00000000" w:rsidRPr="00000000">
        <w:rPr>
          <w:rtl w:val="0"/>
        </w:rPr>
      </w:r>
    </w:p>
    <w:p w:rsidR="00000000" w:rsidDel="00000000" w:rsidP="00000000" w:rsidRDefault="00000000" w:rsidRPr="00000000" w14:paraId="00000066">
      <w:pPr>
        <w:rPr>
          <w:b w:val="0"/>
          <w:color w:val="000000"/>
          <w:sz w:val="24"/>
          <w:szCs w:val="24"/>
          <w:vertAlign w:val="baseline"/>
        </w:rPr>
      </w:pPr>
      <w:r w:rsidDel="00000000" w:rsidR="00000000" w:rsidRPr="00000000">
        <w:rPr>
          <w:rtl w:val="0"/>
        </w:rPr>
      </w:r>
    </w:p>
    <w:p w:rsidR="00000000" w:rsidDel="00000000" w:rsidP="00000000" w:rsidRDefault="00000000" w:rsidRPr="00000000" w14:paraId="00000067">
      <w:pPr>
        <w:rPr>
          <w:b w:val="0"/>
          <w:color w:val="000000"/>
          <w:sz w:val="24"/>
          <w:szCs w:val="24"/>
          <w:vertAlign w:val="baseline"/>
        </w:rPr>
      </w:pPr>
      <w:r w:rsidDel="00000000" w:rsidR="00000000" w:rsidRPr="00000000">
        <w:rPr>
          <w:b w:val="0"/>
          <w:color w:val="000000"/>
          <w:sz w:val="24"/>
          <w:szCs w:val="24"/>
          <w:vertAlign w:val="baseline"/>
          <w:rtl w:val="0"/>
        </w:rPr>
        <w:t xml:space="preserve">4. On the top of page 10, it mentions that the early European visitors noted that Māori survived by eating one particular food that was in abundance.  What was it?</w:t>
      </w:r>
    </w:p>
    <w:p w:rsidR="00000000" w:rsidDel="00000000" w:rsidP="00000000" w:rsidRDefault="00000000" w:rsidRPr="00000000" w14:paraId="00000068">
      <w:pPr>
        <w:rPr>
          <w:b w:val="0"/>
          <w:color w:val="000000"/>
          <w:sz w:val="24"/>
          <w:szCs w:val="24"/>
          <w:vertAlign w:val="baseline"/>
        </w:rPr>
      </w:pPr>
      <w:r w:rsidDel="00000000" w:rsidR="00000000" w:rsidRPr="00000000">
        <w:rPr>
          <w:rtl w:val="0"/>
        </w:rPr>
      </w:r>
    </w:p>
    <w:p w:rsidR="00000000" w:rsidDel="00000000" w:rsidP="00000000" w:rsidRDefault="00000000" w:rsidRPr="00000000" w14:paraId="00000069">
      <w:pPr>
        <w:rPr>
          <w:b w:val="0"/>
          <w:color w:val="000000"/>
          <w:sz w:val="24"/>
          <w:szCs w:val="24"/>
          <w:vertAlign w:val="baseline"/>
        </w:rPr>
      </w:pPr>
      <w:r w:rsidDel="00000000" w:rsidR="00000000" w:rsidRPr="00000000">
        <w:rPr>
          <w:b w:val="0"/>
          <w:color w:val="000000"/>
          <w:sz w:val="24"/>
          <w:szCs w:val="24"/>
          <w:vertAlign w:val="baseline"/>
          <w:rtl w:val="0"/>
        </w:rPr>
        <w:t xml:space="preserve">5. They also ate fish.  How did they cook it?</w:t>
      </w:r>
    </w:p>
    <w:p w:rsidR="00000000" w:rsidDel="00000000" w:rsidP="00000000" w:rsidRDefault="00000000" w:rsidRPr="00000000" w14:paraId="0000006A">
      <w:pPr>
        <w:rPr>
          <w:b w:val="0"/>
          <w:color w:val="000000"/>
          <w:sz w:val="24"/>
          <w:szCs w:val="24"/>
          <w:vertAlign w:val="baseline"/>
        </w:rPr>
      </w:pPr>
      <w:r w:rsidDel="00000000" w:rsidR="00000000" w:rsidRPr="00000000">
        <w:rPr>
          <w:rtl w:val="0"/>
        </w:rPr>
      </w:r>
    </w:p>
    <w:p w:rsidR="00000000" w:rsidDel="00000000" w:rsidP="00000000" w:rsidRDefault="00000000" w:rsidRPr="00000000" w14:paraId="0000006B">
      <w:pPr>
        <w:rPr>
          <w:b w:val="0"/>
          <w:color w:val="000000"/>
          <w:vertAlign w:val="baseline"/>
        </w:rPr>
      </w:pPr>
      <w:r w:rsidDel="00000000" w:rsidR="00000000" w:rsidRPr="00000000">
        <w:rPr>
          <w:b w:val="0"/>
          <w:color w:val="000000"/>
          <w:vertAlign w:val="baseline"/>
          <w:rtl w:val="0"/>
        </w:rPr>
        <w:t xml:space="preserve">6. How did Māori prepare fern root before it was eaten?</w:t>
      </w:r>
    </w:p>
    <w:p w:rsidR="00000000" w:rsidDel="00000000" w:rsidP="00000000" w:rsidRDefault="00000000" w:rsidRPr="00000000" w14:paraId="0000006C">
      <w:pPr>
        <w:rPr>
          <w:color w:val="000000"/>
          <w:sz w:val="24"/>
          <w:szCs w:val="24"/>
          <w:vertAlign w:val="baseline"/>
        </w:rPr>
      </w:pPr>
      <w:r w:rsidDel="00000000" w:rsidR="00000000" w:rsidRPr="00000000">
        <w:rPr>
          <w:rtl w:val="0"/>
        </w:rPr>
      </w:r>
    </w:p>
    <w:p w:rsidR="00000000" w:rsidDel="00000000" w:rsidP="00000000" w:rsidRDefault="00000000" w:rsidRPr="00000000" w14:paraId="0000006D">
      <w:pPr>
        <w:rPr>
          <w:b w:val="0"/>
          <w:color w:val="000000"/>
          <w:sz w:val="24"/>
          <w:szCs w:val="24"/>
          <w:vertAlign w:val="baseline"/>
        </w:rPr>
      </w:pPr>
      <w:r w:rsidDel="00000000" w:rsidR="00000000" w:rsidRPr="00000000">
        <w:rPr>
          <w:b w:val="1"/>
          <w:color w:val="000000"/>
          <w:sz w:val="24"/>
          <w:szCs w:val="24"/>
          <w:vertAlign w:val="baseline"/>
          <w:rtl w:val="0"/>
        </w:rPr>
        <w:t xml:space="preserve">Homework:</w:t>
      </w:r>
      <w:r w:rsidDel="00000000" w:rsidR="00000000" w:rsidRPr="00000000">
        <w:rPr>
          <w:b w:val="0"/>
          <w:color w:val="000000"/>
          <w:sz w:val="24"/>
          <w:szCs w:val="24"/>
          <w:vertAlign w:val="baseline"/>
          <w:rtl w:val="0"/>
        </w:rPr>
        <w:t xml:space="preserve">  What you do not complete in class is homework.  </w:t>
      </w:r>
    </w:p>
    <w:p w:rsidR="00000000" w:rsidDel="00000000" w:rsidP="00000000" w:rsidRDefault="00000000" w:rsidRPr="00000000" w14:paraId="0000006E">
      <w:pPr>
        <w:rPr>
          <w:b w:val="0"/>
          <w:color w:val="000000"/>
          <w:sz w:val="24"/>
          <w:szCs w:val="24"/>
          <w:vertAlign w:val="baseline"/>
        </w:rPr>
      </w:pPr>
      <w:r w:rsidDel="00000000" w:rsidR="00000000" w:rsidRPr="00000000">
        <w:rPr>
          <w:rtl w:val="0"/>
        </w:rPr>
      </w:r>
    </w:p>
    <w:p w:rsidR="00000000" w:rsidDel="00000000" w:rsidP="00000000" w:rsidRDefault="00000000" w:rsidRPr="00000000" w14:paraId="0000006F">
      <w:pPr>
        <w:rPr>
          <w:b w:val="0"/>
          <w:color w:val="000000"/>
          <w:sz w:val="24"/>
          <w:szCs w:val="24"/>
          <w:vertAlign w:val="baseline"/>
        </w:rPr>
      </w:pPr>
      <w:r w:rsidDel="00000000" w:rsidR="00000000" w:rsidRPr="00000000">
        <w:rPr>
          <w:rtl w:val="0"/>
        </w:rPr>
      </w:r>
    </w:p>
    <w:p w:rsidR="00000000" w:rsidDel="00000000" w:rsidP="00000000" w:rsidRDefault="00000000" w:rsidRPr="00000000" w14:paraId="00000070">
      <w:pPr>
        <w:rPr>
          <w:color w:val="000000"/>
          <w:sz w:val="24"/>
          <w:szCs w:val="24"/>
          <w:vertAlign w:val="baseline"/>
        </w:rPr>
      </w:pPr>
      <w:r w:rsidDel="00000000" w:rsidR="00000000" w:rsidRPr="00000000">
        <w:rPr>
          <w:rtl w:val="0"/>
        </w:rPr>
      </w:r>
    </w:p>
    <w:p w:rsidR="00000000" w:rsidDel="00000000" w:rsidP="00000000" w:rsidRDefault="00000000" w:rsidRPr="00000000" w14:paraId="00000071">
      <w:pPr>
        <w:rPr>
          <w:color w:val="000000"/>
          <w:sz w:val="24"/>
          <w:szCs w:val="24"/>
          <w:vertAlign w:val="baseline"/>
        </w:rPr>
      </w:pPr>
      <w:r w:rsidDel="00000000" w:rsidR="00000000" w:rsidRPr="00000000">
        <w:rPr>
          <w:rtl w:val="0"/>
        </w:rPr>
      </w:r>
    </w:p>
    <w:p w:rsidR="00000000" w:rsidDel="00000000" w:rsidP="00000000" w:rsidRDefault="00000000" w:rsidRPr="00000000" w14:paraId="00000072">
      <w:pPr>
        <w:rPr>
          <w:color w:val="000000"/>
          <w:sz w:val="24"/>
          <w:szCs w:val="24"/>
          <w:vertAlign w:val="baseline"/>
        </w:rPr>
      </w:pPr>
      <w:r w:rsidDel="00000000" w:rsidR="00000000" w:rsidRPr="00000000">
        <w:rPr>
          <w:b w:val="1"/>
          <w:color w:val="000000"/>
          <w:sz w:val="24"/>
          <w:szCs w:val="24"/>
          <w:vertAlign w:val="baseline"/>
          <w:rtl w:val="0"/>
        </w:rPr>
        <w:t xml:space="preserve">The Reading for lesson 2 appears below – pages 9 &amp; 10.</w:t>
      </w:r>
      <w:r w:rsidDel="00000000" w:rsidR="00000000" w:rsidRPr="00000000">
        <w:rPr>
          <w:rtl w:val="0"/>
        </w:rPr>
      </w:r>
    </w:p>
    <w:p w:rsidR="00000000" w:rsidDel="00000000" w:rsidP="00000000" w:rsidRDefault="00000000" w:rsidRPr="00000000" w14:paraId="00000073">
      <w:pPr>
        <w:rPr>
          <w:color w:val="000000"/>
          <w:sz w:val="24"/>
          <w:szCs w:val="24"/>
          <w:vertAlign w:val="baseline"/>
        </w:rPr>
      </w:pPr>
      <w:r w:rsidDel="00000000" w:rsidR="00000000" w:rsidRPr="00000000">
        <w:rPr>
          <w:rtl w:val="0"/>
        </w:rPr>
      </w:r>
    </w:p>
    <w:p w:rsidR="00000000" w:rsidDel="00000000" w:rsidP="00000000" w:rsidRDefault="00000000" w:rsidRPr="00000000" w14:paraId="00000074">
      <w:pPr>
        <w:rPr>
          <w:color w:val="000000"/>
          <w:sz w:val="24"/>
          <w:szCs w:val="24"/>
          <w:vertAlign w:val="baseline"/>
        </w:rPr>
      </w:pPr>
      <w:r w:rsidDel="00000000" w:rsidR="00000000" w:rsidRPr="00000000">
        <w:rPr>
          <w:rtl w:val="0"/>
        </w:rPr>
      </w:r>
    </w:p>
    <w:p w:rsidR="00000000" w:rsidDel="00000000" w:rsidP="00000000" w:rsidRDefault="00000000" w:rsidRPr="00000000" w14:paraId="00000075">
      <w:pPr>
        <w:rPr>
          <w:color w:val="000000"/>
          <w:sz w:val="24"/>
          <w:szCs w:val="24"/>
          <w:vertAlign w:val="baseline"/>
        </w:rPr>
      </w:pPr>
      <w:r w:rsidDel="00000000" w:rsidR="00000000" w:rsidRPr="00000000">
        <w:rPr>
          <w:rtl w:val="0"/>
        </w:rPr>
      </w:r>
    </w:p>
    <w:p w:rsidR="00000000" w:rsidDel="00000000" w:rsidP="00000000" w:rsidRDefault="00000000" w:rsidRPr="00000000" w14:paraId="00000076">
      <w:pPr>
        <w:rPr>
          <w:color w:val="000000"/>
          <w:sz w:val="24"/>
          <w:szCs w:val="24"/>
          <w:vertAlign w:val="baseline"/>
        </w:rPr>
      </w:pPr>
      <w:r w:rsidDel="00000000" w:rsidR="00000000" w:rsidRPr="00000000">
        <w:rPr>
          <w:rtl w:val="0"/>
        </w:rPr>
      </w:r>
    </w:p>
    <w:p w:rsidR="00000000" w:rsidDel="00000000" w:rsidP="00000000" w:rsidRDefault="00000000" w:rsidRPr="00000000" w14:paraId="00000077">
      <w:pPr>
        <w:jc w:val="center"/>
        <w:rPr>
          <w:color w:val="000000"/>
          <w:sz w:val="28"/>
          <w:szCs w:val="28"/>
          <w:vertAlign w:val="baseline"/>
        </w:rPr>
      </w:pPr>
      <w:r w:rsidDel="00000000" w:rsidR="00000000" w:rsidRPr="00000000">
        <w:rPr>
          <w:rtl w:val="0"/>
        </w:rPr>
      </w:r>
    </w:p>
    <w:p w:rsidR="00000000" w:rsidDel="00000000" w:rsidP="00000000" w:rsidRDefault="00000000" w:rsidRPr="00000000" w14:paraId="00000078">
      <w:pPr>
        <w:jc w:val="center"/>
        <w:rPr>
          <w:color w:val="000000"/>
          <w:sz w:val="28"/>
          <w:szCs w:val="28"/>
          <w:vertAlign w:val="baseline"/>
        </w:rPr>
      </w:pPr>
      <w:r w:rsidDel="00000000" w:rsidR="00000000" w:rsidRPr="00000000">
        <w:rPr>
          <w:rtl w:val="0"/>
        </w:rPr>
      </w:r>
    </w:p>
    <w:p w:rsidR="00000000" w:rsidDel="00000000" w:rsidP="00000000" w:rsidRDefault="00000000" w:rsidRPr="00000000" w14:paraId="00000079">
      <w:pPr>
        <w:jc w:val="center"/>
        <w:rPr>
          <w:color w:val="000000"/>
          <w:sz w:val="28"/>
          <w:szCs w:val="28"/>
          <w:vertAlign w:val="baseline"/>
        </w:rPr>
      </w:pPr>
      <w:r w:rsidDel="00000000" w:rsidR="00000000" w:rsidRPr="00000000">
        <w:rPr>
          <w:rtl w:val="0"/>
        </w:rPr>
      </w:r>
    </w:p>
    <w:p w:rsidR="00000000" w:rsidDel="00000000" w:rsidP="00000000" w:rsidRDefault="00000000" w:rsidRPr="00000000" w14:paraId="0000007A">
      <w:pPr>
        <w:jc w:val="center"/>
        <w:rPr>
          <w:color w:val="000000"/>
          <w:sz w:val="28"/>
          <w:szCs w:val="28"/>
          <w:vertAlign w:val="baseline"/>
        </w:rPr>
      </w:pPr>
      <w:r w:rsidDel="00000000" w:rsidR="00000000" w:rsidRPr="00000000">
        <w:rPr>
          <w:rtl w:val="0"/>
        </w:rPr>
      </w:r>
    </w:p>
    <w:p w:rsidR="00000000" w:rsidDel="00000000" w:rsidP="00000000" w:rsidRDefault="00000000" w:rsidRPr="00000000" w14:paraId="0000007B">
      <w:pPr>
        <w:jc w:val="center"/>
        <w:rPr>
          <w:color w:val="000000"/>
          <w:sz w:val="28"/>
          <w:szCs w:val="28"/>
          <w:vertAlign w:val="baseline"/>
        </w:rPr>
      </w:pPr>
      <w:r w:rsidDel="00000000" w:rsidR="00000000" w:rsidRPr="00000000">
        <w:rPr>
          <w:rtl w:val="0"/>
        </w:rPr>
      </w:r>
    </w:p>
    <w:p w:rsidR="00000000" w:rsidDel="00000000" w:rsidP="00000000" w:rsidRDefault="00000000" w:rsidRPr="00000000" w14:paraId="0000007C">
      <w:pPr>
        <w:jc w:val="center"/>
        <w:rPr>
          <w:color w:val="000000"/>
          <w:sz w:val="28"/>
          <w:szCs w:val="28"/>
          <w:vertAlign w:val="baseline"/>
        </w:rPr>
      </w:pPr>
      <w:r w:rsidDel="00000000" w:rsidR="00000000" w:rsidRPr="00000000">
        <w:rPr>
          <w:rtl w:val="0"/>
        </w:rPr>
      </w:r>
    </w:p>
    <w:p w:rsidR="00000000" w:rsidDel="00000000" w:rsidP="00000000" w:rsidRDefault="00000000" w:rsidRPr="00000000" w14:paraId="0000007D">
      <w:pPr>
        <w:jc w:val="center"/>
        <w:rPr>
          <w:color w:val="000000"/>
          <w:sz w:val="28"/>
          <w:szCs w:val="28"/>
          <w:vertAlign w:val="baseline"/>
        </w:rPr>
      </w:pPr>
      <w:r w:rsidDel="00000000" w:rsidR="00000000" w:rsidRPr="00000000">
        <w:rPr>
          <w:rtl w:val="0"/>
        </w:rPr>
      </w:r>
    </w:p>
    <w:p w:rsidR="00000000" w:rsidDel="00000000" w:rsidP="00000000" w:rsidRDefault="00000000" w:rsidRPr="00000000" w14:paraId="0000007E">
      <w:pPr>
        <w:jc w:val="center"/>
        <w:rPr>
          <w:color w:val="000000"/>
          <w:sz w:val="28"/>
          <w:szCs w:val="28"/>
          <w:vertAlign w:val="baseline"/>
        </w:rPr>
      </w:pPr>
      <w:r w:rsidDel="00000000" w:rsidR="00000000" w:rsidRPr="00000000">
        <w:rPr>
          <w:rtl w:val="0"/>
        </w:rPr>
      </w:r>
    </w:p>
    <w:p w:rsidR="00000000" w:rsidDel="00000000" w:rsidP="00000000" w:rsidRDefault="00000000" w:rsidRPr="00000000" w14:paraId="0000007F">
      <w:pPr>
        <w:jc w:val="center"/>
        <w:rPr>
          <w:color w:val="000000"/>
          <w:sz w:val="28"/>
          <w:szCs w:val="28"/>
          <w:vertAlign w:val="baseline"/>
        </w:rPr>
      </w:pPr>
      <w:r w:rsidDel="00000000" w:rsidR="00000000" w:rsidRPr="00000000">
        <w:rPr>
          <w:rtl w:val="0"/>
        </w:rPr>
      </w:r>
    </w:p>
    <w:p w:rsidR="00000000" w:rsidDel="00000000" w:rsidP="00000000" w:rsidRDefault="00000000" w:rsidRPr="00000000" w14:paraId="00000080">
      <w:pPr>
        <w:jc w:val="center"/>
        <w:rPr>
          <w:color w:val="000000"/>
          <w:sz w:val="28"/>
          <w:szCs w:val="28"/>
          <w:vertAlign w:val="baseline"/>
        </w:rPr>
      </w:pPr>
      <w:r w:rsidDel="00000000" w:rsidR="00000000" w:rsidRPr="00000000">
        <w:rPr>
          <w:rtl w:val="0"/>
        </w:rPr>
      </w:r>
    </w:p>
    <w:p w:rsidR="00000000" w:rsidDel="00000000" w:rsidP="00000000" w:rsidRDefault="00000000" w:rsidRPr="00000000" w14:paraId="00000081">
      <w:pPr>
        <w:jc w:val="center"/>
        <w:rPr>
          <w:color w:val="000000"/>
          <w:sz w:val="28"/>
          <w:szCs w:val="28"/>
          <w:vertAlign w:val="baseline"/>
        </w:rPr>
      </w:pPr>
      <w:r w:rsidDel="00000000" w:rsidR="00000000" w:rsidRPr="00000000">
        <w:rPr>
          <w:rtl w:val="0"/>
        </w:rPr>
      </w:r>
    </w:p>
    <w:p w:rsidR="00000000" w:rsidDel="00000000" w:rsidP="00000000" w:rsidRDefault="00000000" w:rsidRPr="00000000" w14:paraId="00000082">
      <w:pPr>
        <w:rPr>
          <w:color w:val="000000"/>
          <w:sz w:val="28"/>
          <w:szCs w:val="28"/>
          <w:vertAlign w:val="baseline"/>
        </w:rPr>
      </w:pPr>
      <w:r w:rsidDel="00000000" w:rsidR="00000000" w:rsidRPr="00000000">
        <w:rPr>
          <w:rtl w:val="0"/>
        </w:rPr>
      </w:r>
    </w:p>
    <w:p w:rsidR="00000000" w:rsidDel="00000000" w:rsidP="00000000" w:rsidRDefault="00000000" w:rsidRPr="00000000" w14:paraId="00000083">
      <w:pPr>
        <w:jc w:val="center"/>
        <w:rPr>
          <w:color w:val="000000"/>
          <w:sz w:val="28"/>
          <w:szCs w:val="28"/>
          <w:vertAlign w:val="baseline"/>
        </w:rPr>
      </w:pPr>
      <w:r w:rsidDel="00000000" w:rsidR="00000000" w:rsidRPr="00000000">
        <w:rPr>
          <w:b w:val="1"/>
          <w:vertAlign w:val="baseline"/>
        </w:rPr>
        <w:drawing>
          <wp:inline distB="0" distT="0" distL="114300" distR="114300">
            <wp:extent cx="5345430" cy="8305165"/>
            <wp:effectExtent b="0" l="0" r="0" t="0"/>
            <wp:docPr id="1035"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5345430" cy="8305165"/>
                    </a:xfrm>
                    <a:prstGeom prst="rect"/>
                    <a:ln/>
                  </pic:spPr>
                </pic:pic>
              </a:graphicData>
            </a:graphic>
          </wp:inline>
        </w:drawing>
      </w:r>
      <w:r w:rsidDel="00000000" w:rsidR="00000000" w:rsidRPr="00000000">
        <w:rPr>
          <w:b w:val="1"/>
          <w:vertAlign w:val="baseline"/>
        </w:rPr>
        <w:drawing>
          <wp:inline distB="0" distT="0" distL="114300" distR="114300">
            <wp:extent cx="5927725" cy="8418195"/>
            <wp:effectExtent b="0" l="0" r="0" t="0"/>
            <wp:docPr id="1034"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5927725" cy="8418195"/>
                    </a:xfrm>
                    <a:prstGeom prst="rect"/>
                    <a:ln/>
                  </pic:spPr>
                </pic:pic>
              </a:graphicData>
            </a:graphic>
          </wp:inline>
        </w:drawing>
      </w:r>
      <w:r w:rsidDel="00000000" w:rsidR="00000000" w:rsidRPr="00000000">
        <w:rPr>
          <w:b w:val="1"/>
          <w:color w:val="000000"/>
          <w:sz w:val="28"/>
          <w:szCs w:val="28"/>
          <w:vertAlign w:val="baseline"/>
          <w:rtl w:val="0"/>
        </w:rPr>
        <w:t xml:space="preserve">Week 2:  Lesson 3 – Māori Food Tourism</w:t>
      </w:r>
      <w:r w:rsidDel="00000000" w:rsidR="00000000" w:rsidRPr="00000000">
        <w:rPr>
          <w:rtl w:val="0"/>
        </w:rPr>
      </w:r>
    </w:p>
    <w:p w:rsidR="00000000" w:rsidDel="00000000" w:rsidP="00000000" w:rsidRDefault="00000000" w:rsidRPr="00000000" w14:paraId="00000084">
      <w:pPr>
        <w:rPr>
          <w:color w:val="000000"/>
          <w:sz w:val="24"/>
          <w:szCs w:val="24"/>
          <w:vertAlign w:val="baseline"/>
        </w:rPr>
      </w:pPr>
      <w:r w:rsidDel="00000000" w:rsidR="00000000" w:rsidRPr="00000000">
        <w:rPr>
          <w:rtl w:val="0"/>
        </w:rPr>
      </w:r>
    </w:p>
    <w:p w:rsidR="00000000" w:rsidDel="00000000" w:rsidP="00000000" w:rsidRDefault="00000000" w:rsidRPr="00000000" w14:paraId="00000085">
      <w:pPr>
        <w:jc w:val="center"/>
        <w:rPr>
          <w:color w:val="000000"/>
          <w:sz w:val="24"/>
          <w:szCs w:val="24"/>
          <w:vertAlign w:val="baseline"/>
        </w:rPr>
      </w:pPr>
      <w:r w:rsidDel="00000000" w:rsidR="00000000" w:rsidRPr="00000000">
        <w:rPr>
          <w:b w:val="1"/>
          <w:vertAlign w:val="baseline"/>
        </w:rPr>
        <w:drawing>
          <wp:inline distB="0" distT="0" distL="114300" distR="114300">
            <wp:extent cx="5286375" cy="3247390"/>
            <wp:effectExtent b="0" l="0" r="0" t="0"/>
            <wp:docPr descr="Gordon Ramsay gets a taste of New Zealand in Gordon Ramsay: Uncharted |  Stuff.co.nz" id="1036" name="image1.jpg"/>
            <a:graphic>
              <a:graphicData uri="http://schemas.openxmlformats.org/drawingml/2006/picture">
                <pic:pic>
                  <pic:nvPicPr>
                    <pic:cNvPr descr="Gordon Ramsay gets a taste of New Zealand in Gordon Ramsay: Uncharted |  Stuff.co.nz" id="0" name="image1.jpg"/>
                    <pic:cNvPicPr preferRelativeResize="0"/>
                  </pic:nvPicPr>
                  <pic:blipFill>
                    <a:blip r:embed="rId13"/>
                    <a:srcRect b="0" l="0" r="0" t="0"/>
                    <a:stretch>
                      <a:fillRect/>
                    </a:stretch>
                  </pic:blipFill>
                  <pic:spPr>
                    <a:xfrm>
                      <a:off x="0" y="0"/>
                      <a:ext cx="5286375" cy="3247390"/>
                    </a:xfrm>
                    <a:prstGeom prst="rect"/>
                    <a:ln/>
                  </pic:spPr>
                </pic:pic>
              </a:graphicData>
            </a:graphic>
          </wp:inline>
        </w:drawing>
      </w:r>
      <w:r w:rsidDel="00000000" w:rsidR="00000000" w:rsidRPr="00000000">
        <w:rPr>
          <w:rtl w:val="0"/>
        </w:rPr>
      </w:r>
    </w:p>
    <w:p w:rsidR="00000000" w:rsidDel="00000000" w:rsidP="00000000" w:rsidRDefault="00000000" w:rsidRPr="00000000" w14:paraId="00000086">
      <w:pPr>
        <w:rPr>
          <w:b w:val="0"/>
          <w:color w:val="000000"/>
          <w:sz w:val="24"/>
          <w:szCs w:val="24"/>
          <w:vertAlign w:val="baseline"/>
        </w:rPr>
      </w:pPr>
      <w:r w:rsidDel="00000000" w:rsidR="00000000" w:rsidRPr="00000000">
        <w:rPr>
          <w:b w:val="0"/>
          <w:color w:val="000000"/>
          <w:sz w:val="24"/>
          <w:szCs w:val="24"/>
          <w:vertAlign w:val="baseline"/>
          <w:rtl w:val="0"/>
        </w:rPr>
        <w:t xml:space="preserve">        British Chef Gordon Ramsey on his recent visit to Aotearoa New Zealand. </w:t>
      </w:r>
    </w:p>
    <w:p w:rsidR="00000000" w:rsidDel="00000000" w:rsidP="00000000" w:rsidRDefault="00000000" w:rsidRPr="00000000" w14:paraId="00000087">
      <w:pPr>
        <w:rPr>
          <w:color w:val="000000"/>
          <w:sz w:val="24"/>
          <w:szCs w:val="24"/>
          <w:vertAlign w:val="baseline"/>
        </w:rPr>
      </w:pPr>
      <w:r w:rsidDel="00000000" w:rsidR="00000000" w:rsidRPr="00000000">
        <w:rPr>
          <w:rtl w:val="0"/>
        </w:rPr>
      </w:r>
    </w:p>
    <w:p w:rsidR="00000000" w:rsidDel="00000000" w:rsidP="00000000" w:rsidRDefault="00000000" w:rsidRPr="00000000" w14:paraId="00000088">
      <w:pPr>
        <w:rPr>
          <w:color w:val="000000"/>
          <w:sz w:val="24"/>
          <w:szCs w:val="24"/>
          <w:vertAlign w:val="baseline"/>
        </w:rPr>
      </w:pPr>
      <w:r w:rsidDel="00000000" w:rsidR="00000000" w:rsidRPr="00000000">
        <w:rPr>
          <w:b w:val="1"/>
          <w:color w:val="000000"/>
          <w:sz w:val="24"/>
          <w:szCs w:val="24"/>
          <w:vertAlign w:val="baseline"/>
          <w:rtl w:val="0"/>
        </w:rPr>
        <w:t xml:space="preserve">Success Criteria</w:t>
      </w:r>
      <w:r w:rsidDel="00000000" w:rsidR="00000000" w:rsidRPr="00000000">
        <w:rPr>
          <w:rtl w:val="0"/>
        </w:rPr>
      </w:r>
    </w:p>
    <w:p w:rsidR="00000000" w:rsidDel="00000000" w:rsidP="00000000" w:rsidRDefault="00000000" w:rsidRPr="00000000" w14:paraId="00000089">
      <w:pPr>
        <w:rPr>
          <w:b w:val="0"/>
          <w:color w:val="000000"/>
          <w:sz w:val="24"/>
          <w:szCs w:val="24"/>
          <w:vertAlign w:val="baseline"/>
        </w:rPr>
      </w:pPr>
      <w:r w:rsidDel="00000000" w:rsidR="00000000" w:rsidRPr="00000000">
        <w:rPr>
          <w:rtl w:val="0"/>
        </w:rPr>
      </w:r>
    </w:p>
    <w:p w:rsidR="00000000" w:rsidDel="00000000" w:rsidP="00000000" w:rsidRDefault="00000000" w:rsidRPr="00000000" w14:paraId="0000008A">
      <w:pPr>
        <w:rPr>
          <w:b w:val="0"/>
          <w:color w:val="000000"/>
          <w:sz w:val="24"/>
          <w:szCs w:val="24"/>
          <w:vertAlign w:val="baseline"/>
        </w:rPr>
      </w:pPr>
      <w:r w:rsidDel="00000000" w:rsidR="00000000" w:rsidRPr="00000000">
        <w:rPr>
          <w:b w:val="0"/>
          <w:color w:val="000000"/>
          <w:sz w:val="24"/>
          <w:szCs w:val="24"/>
          <w:vertAlign w:val="baseline"/>
          <w:rtl w:val="0"/>
        </w:rPr>
        <w:t xml:space="preserve">Students will gain an understanding of how traditional Māori would forage for food and how elders are attempting to keep the ancient traditions alive by foraging for traditional foods, so the knowledge does not become lost. </w:t>
      </w:r>
    </w:p>
    <w:p w:rsidR="00000000" w:rsidDel="00000000" w:rsidP="00000000" w:rsidRDefault="00000000" w:rsidRPr="00000000" w14:paraId="0000008B">
      <w:pPr>
        <w:rPr>
          <w:b w:val="0"/>
          <w:color w:val="000000"/>
          <w:sz w:val="24"/>
          <w:szCs w:val="24"/>
          <w:vertAlign w:val="baseline"/>
        </w:rPr>
      </w:pPr>
      <w:r w:rsidDel="00000000" w:rsidR="00000000" w:rsidRPr="00000000">
        <w:rPr>
          <w:rtl w:val="0"/>
        </w:rPr>
      </w:r>
    </w:p>
    <w:p w:rsidR="00000000" w:rsidDel="00000000" w:rsidP="00000000" w:rsidRDefault="00000000" w:rsidRPr="00000000" w14:paraId="0000008C">
      <w:pPr>
        <w:rPr>
          <w:b w:val="0"/>
          <w:color w:val="000000"/>
          <w:sz w:val="24"/>
          <w:szCs w:val="24"/>
          <w:vertAlign w:val="baseline"/>
        </w:rPr>
      </w:pPr>
      <w:r w:rsidDel="00000000" w:rsidR="00000000" w:rsidRPr="00000000">
        <w:rPr>
          <w:b w:val="0"/>
          <w:color w:val="000000"/>
          <w:sz w:val="24"/>
          <w:szCs w:val="24"/>
          <w:vertAlign w:val="baseline"/>
          <w:rtl w:val="0"/>
        </w:rPr>
        <w:t xml:space="preserve">Task 1:  Watch the video on Māori Food Tourism </w:t>
      </w:r>
    </w:p>
    <w:p w:rsidR="00000000" w:rsidDel="00000000" w:rsidP="00000000" w:rsidRDefault="00000000" w:rsidRPr="00000000" w14:paraId="0000008D">
      <w:pPr>
        <w:pStyle w:val="Heading1"/>
        <w:shd w:fill="f9f9f9" w:val="clear"/>
        <w:spacing w:after="0" w:before="0" w:lineRule="auto"/>
        <w:rPr>
          <w:rFonts w:ascii="Arial" w:cs="Arial" w:eastAsia="Arial" w:hAnsi="Arial"/>
          <w:b w:val="0"/>
          <w:sz w:val="24"/>
          <w:szCs w:val="24"/>
          <w:vertAlign w:val="baseline"/>
        </w:rPr>
      </w:pPr>
      <w:hyperlink r:id="rId14">
        <w:r w:rsidDel="00000000" w:rsidR="00000000" w:rsidRPr="00000000">
          <w:rPr>
            <w:rFonts w:ascii="Arial" w:cs="Arial" w:eastAsia="Arial" w:hAnsi="Arial"/>
            <w:b w:val="0"/>
            <w:color w:val="0000ff"/>
            <w:sz w:val="24"/>
            <w:szCs w:val="24"/>
            <w:u w:val="single"/>
            <w:vertAlign w:val="baseline"/>
            <w:rtl w:val="0"/>
          </w:rPr>
          <w:t xml:space="preserve">https://www.youtube.com/watch?v=B8sKQeLmax0</w:t>
        </w:r>
      </w:hyperlink>
      <w:r w:rsidDel="00000000" w:rsidR="00000000" w:rsidRPr="00000000">
        <w:rPr>
          <w:rtl w:val="0"/>
        </w:rPr>
      </w:r>
    </w:p>
    <w:p w:rsidR="00000000" w:rsidDel="00000000" w:rsidP="00000000" w:rsidRDefault="00000000" w:rsidRPr="00000000" w14:paraId="0000008E">
      <w:pPr>
        <w:pStyle w:val="Heading1"/>
        <w:shd w:fill="f9f9f9" w:val="clear"/>
        <w:spacing w:after="0" w:before="0" w:lineRule="auto"/>
        <w:rPr>
          <w:rFonts w:ascii="Arial" w:cs="Arial" w:eastAsia="Arial" w:hAnsi="Arial"/>
          <w:b w:val="0"/>
          <w:sz w:val="24"/>
          <w:szCs w:val="24"/>
          <w:vertAlign w:val="baseline"/>
        </w:rPr>
      </w:pPr>
      <w:r w:rsidDel="00000000" w:rsidR="00000000" w:rsidRPr="00000000">
        <w:rPr>
          <w:rFonts w:ascii="Arial" w:cs="Arial" w:eastAsia="Arial" w:hAnsi="Arial"/>
          <w:b w:val="0"/>
          <w:sz w:val="24"/>
          <w:szCs w:val="24"/>
          <w:vertAlign w:val="baseline"/>
          <w:rtl w:val="0"/>
        </w:rPr>
        <w:t xml:space="preserve">(12:07 sec.)</w:t>
      </w:r>
    </w:p>
    <w:p w:rsidR="00000000" w:rsidDel="00000000" w:rsidP="00000000" w:rsidRDefault="00000000" w:rsidRPr="00000000" w14:paraId="0000008F">
      <w:pPr>
        <w:pStyle w:val="Heading1"/>
        <w:shd w:fill="f9f9f9" w:val="clear"/>
        <w:spacing w:after="0" w:before="0" w:lineRule="auto"/>
        <w:rPr>
          <w:rFonts w:ascii="Roboto" w:cs="Roboto" w:eastAsia="Roboto" w:hAnsi="Roboto"/>
          <w:b w:val="0"/>
          <w:sz w:val="24"/>
          <w:szCs w:val="24"/>
          <w:vertAlign w:val="baseline"/>
        </w:rPr>
      </w:pPr>
      <w:r w:rsidDel="00000000" w:rsidR="00000000" w:rsidRPr="00000000">
        <w:rPr>
          <w:rtl w:val="0"/>
        </w:rPr>
      </w:r>
    </w:p>
    <w:p w:rsidR="00000000" w:rsidDel="00000000" w:rsidP="00000000" w:rsidRDefault="00000000" w:rsidRPr="00000000" w14:paraId="00000090">
      <w:pPr>
        <w:rPr>
          <w:b w:val="0"/>
          <w:color w:val="000000"/>
          <w:sz w:val="24"/>
          <w:szCs w:val="24"/>
          <w:vertAlign w:val="baseline"/>
        </w:rPr>
      </w:pPr>
      <w:r w:rsidDel="00000000" w:rsidR="00000000" w:rsidRPr="00000000">
        <w:rPr>
          <w:b w:val="0"/>
          <w:color w:val="000000"/>
          <w:sz w:val="24"/>
          <w:szCs w:val="24"/>
          <w:vertAlign w:val="baseline"/>
          <w:rtl w:val="0"/>
        </w:rPr>
        <w:t xml:space="preserve">1. The words of the plants they gather are shown on the video and what they are used for, their qualities (e.g., taste, colour), and how is it beneficial for your health? For each of the plants listed below, list their qualities and how they are beneficial to human health.</w:t>
      </w:r>
    </w:p>
    <w:p w:rsidR="00000000" w:rsidDel="00000000" w:rsidP="00000000" w:rsidRDefault="00000000" w:rsidRPr="00000000" w14:paraId="00000091">
      <w:pPr>
        <w:rPr>
          <w:b w:val="0"/>
          <w:color w:val="000000"/>
          <w:sz w:val="24"/>
          <w:szCs w:val="24"/>
          <w:vertAlign w:val="baseline"/>
        </w:rPr>
      </w:pPr>
      <w:r w:rsidDel="00000000" w:rsidR="00000000" w:rsidRPr="00000000">
        <w:rPr>
          <w:rtl w:val="0"/>
        </w:rPr>
      </w:r>
    </w:p>
    <w:p w:rsidR="00000000" w:rsidDel="00000000" w:rsidP="00000000" w:rsidRDefault="00000000" w:rsidRPr="00000000" w14:paraId="00000092">
      <w:pPr>
        <w:rPr>
          <w:b w:val="0"/>
          <w:color w:val="000000"/>
          <w:sz w:val="24"/>
          <w:szCs w:val="24"/>
          <w:vertAlign w:val="baseline"/>
        </w:rPr>
      </w:pPr>
      <w:r w:rsidDel="00000000" w:rsidR="00000000" w:rsidRPr="00000000">
        <w:rPr>
          <w:b w:val="0"/>
          <w:color w:val="000000"/>
          <w:sz w:val="24"/>
          <w:szCs w:val="24"/>
          <w:vertAlign w:val="baseline"/>
          <w:rtl w:val="0"/>
        </w:rPr>
        <w:t xml:space="preserve">2. Kawakawa</w:t>
      </w:r>
    </w:p>
    <w:p w:rsidR="00000000" w:rsidDel="00000000" w:rsidP="00000000" w:rsidRDefault="00000000" w:rsidRPr="00000000" w14:paraId="00000093">
      <w:pPr>
        <w:rPr>
          <w:b w:val="0"/>
          <w:color w:val="000000"/>
          <w:sz w:val="24"/>
          <w:szCs w:val="24"/>
          <w:vertAlign w:val="baseline"/>
        </w:rPr>
      </w:pPr>
      <w:r w:rsidDel="00000000" w:rsidR="00000000" w:rsidRPr="00000000">
        <w:rPr>
          <w:rtl w:val="0"/>
        </w:rPr>
      </w:r>
    </w:p>
    <w:p w:rsidR="00000000" w:rsidDel="00000000" w:rsidP="00000000" w:rsidRDefault="00000000" w:rsidRPr="00000000" w14:paraId="00000094">
      <w:pPr>
        <w:rPr>
          <w:b w:val="0"/>
          <w:color w:val="000000"/>
          <w:sz w:val="24"/>
          <w:szCs w:val="24"/>
          <w:vertAlign w:val="baseline"/>
        </w:rPr>
      </w:pPr>
      <w:r w:rsidDel="00000000" w:rsidR="00000000" w:rsidRPr="00000000">
        <w:rPr>
          <w:b w:val="0"/>
          <w:color w:val="000000"/>
          <w:sz w:val="24"/>
          <w:szCs w:val="24"/>
          <w:vertAlign w:val="baseline"/>
          <w:rtl w:val="0"/>
        </w:rPr>
        <w:t xml:space="preserve">3. Why do they harvest the Kawakawa on the north side of the tree?</w:t>
      </w:r>
    </w:p>
    <w:p w:rsidR="00000000" w:rsidDel="00000000" w:rsidP="00000000" w:rsidRDefault="00000000" w:rsidRPr="00000000" w14:paraId="00000095">
      <w:pPr>
        <w:rPr>
          <w:b w:val="0"/>
          <w:color w:val="000000"/>
          <w:sz w:val="24"/>
          <w:szCs w:val="24"/>
          <w:vertAlign w:val="baseline"/>
        </w:rPr>
      </w:pPr>
      <w:r w:rsidDel="00000000" w:rsidR="00000000" w:rsidRPr="00000000">
        <w:rPr>
          <w:rtl w:val="0"/>
        </w:rPr>
      </w:r>
    </w:p>
    <w:p w:rsidR="00000000" w:rsidDel="00000000" w:rsidP="00000000" w:rsidRDefault="00000000" w:rsidRPr="00000000" w14:paraId="00000096">
      <w:pPr>
        <w:rPr>
          <w:b w:val="0"/>
          <w:color w:val="000000"/>
          <w:sz w:val="24"/>
          <w:szCs w:val="24"/>
          <w:vertAlign w:val="baseline"/>
        </w:rPr>
      </w:pPr>
      <w:r w:rsidDel="00000000" w:rsidR="00000000" w:rsidRPr="00000000">
        <w:rPr>
          <w:b w:val="0"/>
          <w:color w:val="000000"/>
          <w:sz w:val="24"/>
          <w:szCs w:val="24"/>
          <w:vertAlign w:val="baseline"/>
          <w:rtl w:val="0"/>
        </w:rPr>
        <w:t xml:space="preserve">4. Pirita vine:</w:t>
      </w:r>
    </w:p>
    <w:p w:rsidR="00000000" w:rsidDel="00000000" w:rsidP="00000000" w:rsidRDefault="00000000" w:rsidRPr="00000000" w14:paraId="00000097">
      <w:pPr>
        <w:rPr>
          <w:b w:val="0"/>
          <w:color w:val="000000"/>
          <w:sz w:val="24"/>
          <w:szCs w:val="24"/>
          <w:vertAlign w:val="baseline"/>
        </w:rPr>
      </w:pPr>
      <w:r w:rsidDel="00000000" w:rsidR="00000000" w:rsidRPr="00000000">
        <w:rPr>
          <w:rtl w:val="0"/>
        </w:rPr>
      </w:r>
    </w:p>
    <w:p w:rsidR="00000000" w:rsidDel="00000000" w:rsidP="00000000" w:rsidRDefault="00000000" w:rsidRPr="00000000" w14:paraId="00000098">
      <w:pPr>
        <w:rPr>
          <w:b w:val="0"/>
          <w:color w:val="000000"/>
          <w:sz w:val="24"/>
          <w:szCs w:val="24"/>
          <w:vertAlign w:val="baseline"/>
        </w:rPr>
      </w:pPr>
      <w:r w:rsidDel="00000000" w:rsidR="00000000" w:rsidRPr="00000000">
        <w:rPr>
          <w:b w:val="0"/>
          <w:color w:val="000000"/>
          <w:sz w:val="24"/>
          <w:szCs w:val="24"/>
          <w:vertAlign w:val="baseline"/>
          <w:rtl w:val="0"/>
        </w:rPr>
        <w:t xml:space="preserve">5. Piko Piko:</w:t>
      </w:r>
    </w:p>
    <w:p w:rsidR="00000000" w:rsidDel="00000000" w:rsidP="00000000" w:rsidRDefault="00000000" w:rsidRPr="00000000" w14:paraId="00000099">
      <w:pPr>
        <w:rPr>
          <w:b w:val="0"/>
          <w:color w:val="000000"/>
          <w:sz w:val="24"/>
          <w:szCs w:val="24"/>
          <w:vertAlign w:val="baseline"/>
        </w:rPr>
      </w:pPr>
      <w:r w:rsidDel="00000000" w:rsidR="00000000" w:rsidRPr="00000000">
        <w:rPr>
          <w:rtl w:val="0"/>
        </w:rPr>
      </w:r>
    </w:p>
    <w:p w:rsidR="00000000" w:rsidDel="00000000" w:rsidP="00000000" w:rsidRDefault="00000000" w:rsidRPr="00000000" w14:paraId="0000009A">
      <w:pPr>
        <w:rPr>
          <w:b w:val="0"/>
          <w:color w:val="000000"/>
          <w:sz w:val="24"/>
          <w:szCs w:val="24"/>
          <w:vertAlign w:val="baseline"/>
        </w:rPr>
      </w:pPr>
      <w:r w:rsidDel="00000000" w:rsidR="00000000" w:rsidRPr="00000000">
        <w:rPr>
          <w:b w:val="0"/>
          <w:color w:val="000000"/>
          <w:sz w:val="24"/>
          <w:szCs w:val="24"/>
          <w:vertAlign w:val="baseline"/>
          <w:rtl w:val="0"/>
        </w:rPr>
        <w:t xml:space="preserve">6. Ear Mushroom:</w:t>
      </w:r>
    </w:p>
    <w:p w:rsidR="00000000" w:rsidDel="00000000" w:rsidP="00000000" w:rsidRDefault="00000000" w:rsidRPr="00000000" w14:paraId="0000009B">
      <w:pPr>
        <w:rPr>
          <w:b w:val="0"/>
          <w:color w:val="000000"/>
          <w:sz w:val="24"/>
          <w:szCs w:val="24"/>
          <w:vertAlign w:val="baseline"/>
        </w:rPr>
      </w:pPr>
      <w:r w:rsidDel="00000000" w:rsidR="00000000" w:rsidRPr="00000000">
        <w:rPr>
          <w:rtl w:val="0"/>
        </w:rPr>
      </w:r>
    </w:p>
    <w:p w:rsidR="00000000" w:rsidDel="00000000" w:rsidP="00000000" w:rsidRDefault="00000000" w:rsidRPr="00000000" w14:paraId="0000009C">
      <w:pPr>
        <w:rPr>
          <w:b w:val="0"/>
          <w:color w:val="000000"/>
          <w:sz w:val="24"/>
          <w:szCs w:val="24"/>
          <w:vertAlign w:val="baseline"/>
        </w:rPr>
      </w:pPr>
      <w:r w:rsidDel="00000000" w:rsidR="00000000" w:rsidRPr="00000000">
        <w:rPr>
          <w:b w:val="0"/>
          <w:color w:val="000000"/>
          <w:sz w:val="24"/>
          <w:szCs w:val="24"/>
          <w:vertAlign w:val="baseline"/>
          <w:rtl w:val="0"/>
        </w:rPr>
        <w:t xml:space="preserve">7. Puti Puti:</w:t>
      </w:r>
    </w:p>
    <w:p w:rsidR="00000000" w:rsidDel="00000000" w:rsidP="00000000" w:rsidRDefault="00000000" w:rsidRPr="00000000" w14:paraId="0000009D">
      <w:pPr>
        <w:rPr>
          <w:b w:val="0"/>
          <w:color w:val="000000"/>
          <w:sz w:val="24"/>
          <w:szCs w:val="24"/>
          <w:vertAlign w:val="baseline"/>
        </w:rPr>
      </w:pPr>
      <w:r w:rsidDel="00000000" w:rsidR="00000000" w:rsidRPr="00000000">
        <w:rPr>
          <w:rtl w:val="0"/>
        </w:rPr>
      </w:r>
    </w:p>
    <w:p w:rsidR="00000000" w:rsidDel="00000000" w:rsidP="00000000" w:rsidRDefault="00000000" w:rsidRPr="00000000" w14:paraId="0000009E">
      <w:pPr>
        <w:rPr>
          <w:b w:val="0"/>
          <w:color w:val="000000"/>
          <w:sz w:val="24"/>
          <w:szCs w:val="24"/>
          <w:vertAlign w:val="baseline"/>
        </w:rPr>
      </w:pPr>
      <w:r w:rsidDel="00000000" w:rsidR="00000000" w:rsidRPr="00000000">
        <w:rPr>
          <w:b w:val="0"/>
          <w:color w:val="000000"/>
          <w:sz w:val="24"/>
          <w:szCs w:val="24"/>
          <w:vertAlign w:val="baseline"/>
          <w:rtl w:val="0"/>
        </w:rPr>
        <w:t xml:space="preserve">8. White bait:</w:t>
      </w:r>
    </w:p>
    <w:p w:rsidR="00000000" w:rsidDel="00000000" w:rsidP="00000000" w:rsidRDefault="00000000" w:rsidRPr="00000000" w14:paraId="0000009F">
      <w:pPr>
        <w:rPr>
          <w:b w:val="0"/>
          <w:color w:val="000000"/>
          <w:sz w:val="24"/>
          <w:szCs w:val="24"/>
          <w:vertAlign w:val="baseline"/>
        </w:rPr>
      </w:pPr>
      <w:r w:rsidDel="00000000" w:rsidR="00000000" w:rsidRPr="00000000">
        <w:rPr>
          <w:rtl w:val="0"/>
        </w:rPr>
      </w:r>
    </w:p>
    <w:p w:rsidR="00000000" w:rsidDel="00000000" w:rsidP="00000000" w:rsidRDefault="00000000" w:rsidRPr="00000000" w14:paraId="000000A0">
      <w:pPr>
        <w:rPr>
          <w:b w:val="0"/>
          <w:color w:val="000000"/>
          <w:sz w:val="24"/>
          <w:szCs w:val="24"/>
          <w:vertAlign w:val="baseline"/>
        </w:rPr>
      </w:pPr>
      <w:r w:rsidDel="00000000" w:rsidR="00000000" w:rsidRPr="00000000">
        <w:rPr>
          <w:b w:val="0"/>
          <w:color w:val="000000"/>
          <w:sz w:val="24"/>
          <w:szCs w:val="24"/>
          <w:vertAlign w:val="baseline"/>
          <w:rtl w:val="0"/>
        </w:rPr>
        <w:t xml:space="preserve">9. Kamo Kamo</w:t>
      </w:r>
    </w:p>
    <w:p w:rsidR="00000000" w:rsidDel="00000000" w:rsidP="00000000" w:rsidRDefault="00000000" w:rsidRPr="00000000" w14:paraId="000000A1">
      <w:pPr>
        <w:rPr>
          <w:b w:val="0"/>
          <w:color w:val="000000"/>
          <w:sz w:val="24"/>
          <w:szCs w:val="24"/>
          <w:vertAlign w:val="baseline"/>
        </w:rPr>
      </w:pPr>
      <w:r w:rsidDel="00000000" w:rsidR="00000000" w:rsidRPr="00000000">
        <w:rPr>
          <w:rtl w:val="0"/>
        </w:rPr>
      </w:r>
    </w:p>
    <w:p w:rsidR="00000000" w:rsidDel="00000000" w:rsidP="00000000" w:rsidRDefault="00000000" w:rsidRPr="00000000" w14:paraId="000000A2">
      <w:pPr>
        <w:rPr>
          <w:b w:val="0"/>
          <w:color w:val="000000"/>
          <w:sz w:val="24"/>
          <w:szCs w:val="24"/>
          <w:vertAlign w:val="baseline"/>
        </w:rPr>
      </w:pPr>
      <w:r w:rsidDel="00000000" w:rsidR="00000000" w:rsidRPr="00000000">
        <w:rPr>
          <w:b w:val="0"/>
          <w:color w:val="000000"/>
          <w:sz w:val="24"/>
          <w:szCs w:val="24"/>
          <w:vertAlign w:val="baseline"/>
          <w:rtl w:val="0"/>
        </w:rPr>
        <w:t xml:space="preserve">10. What do they do to sweeten the salmon?</w:t>
      </w:r>
    </w:p>
    <w:p w:rsidR="00000000" w:rsidDel="00000000" w:rsidP="00000000" w:rsidRDefault="00000000" w:rsidRPr="00000000" w14:paraId="000000A3">
      <w:pPr>
        <w:rPr>
          <w:b w:val="0"/>
          <w:color w:val="000000"/>
          <w:sz w:val="24"/>
          <w:szCs w:val="24"/>
          <w:vertAlign w:val="baseline"/>
        </w:rPr>
      </w:pPr>
      <w:r w:rsidDel="00000000" w:rsidR="00000000" w:rsidRPr="00000000">
        <w:rPr>
          <w:rtl w:val="0"/>
        </w:rPr>
      </w:r>
    </w:p>
    <w:p w:rsidR="00000000" w:rsidDel="00000000" w:rsidP="00000000" w:rsidRDefault="00000000" w:rsidRPr="00000000" w14:paraId="000000A4">
      <w:pPr>
        <w:rPr>
          <w:b w:val="0"/>
          <w:color w:val="000000"/>
          <w:sz w:val="24"/>
          <w:szCs w:val="24"/>
          <w:vertAlign w:val="baseline"/>
        </w:rPr>
      </w:pPr>
      <w:r w:rsidDel="00000000" w:rsidR="00000000" w:rsidRPr="00000000">
        <w:rPr>
          <w:b w:val="0"/>
          <w:color w:val="000000"/>
          <w:sz w:val="24"/>
          <w:szCs w:val="24"/>
          <w:vertAlign w:val="baseline"/>
          <w:rtl w:val="0"/>
        </w:rPr>
        <w:t xml:space="preserve">11. Koa Koa Pavolva</w:t>
      </w:r>
    </w:p>
    <w:p w:rsidR="00000000" w:rsidDel="00000000" w:rsidP="00000000" w:rsidRDefault="00000000" w:rsidRPr="00000000" w14:paraId="000000A5">
      <w:pPr>
        <w:rPr>
          <w:b w:val="0"/>
          <w:color w:val="000000"/>
          <w:sz w:val="24"/>
          <w:szCs w:val="24"/>
          <w:vertAlign w:val="baseline"/>
        </w:rPr>
      </w:pPr>
      <w:r w:rsidDel="00000000" w:rsidR="00000000" w:rsidRPr="00000000">
        <w:rPr>
          <w:rtl w:val="0"/>
        </w:rPr>
      </w:r>
    </w:p>
    <w:p w:rsidR="00000000" w:rsidDel="00000000" w:rsidP="00000000" w:rsidRDefault="00000000" w:rsidRPr="00000000" w14:paraId="000000A6">
      <w:pPr>
        <w:rPr>
          <w:b w:val="0"/>
          <w:color w:val="000000"/>
          <w:sz w:val="24"/>
          <w:szCs w:val="24"/>
          <w:vertAlign w:val="baseline"/>
        </w:rPr>
      </w:pPr>
      <w:r w:rsidDel="00000000" w:rsidR="00000000" w:rsidRPr="00000000">
        <w:rPr>
          <w:b w:val="1"/>
          <w:color w:val="000000"/>
          <w:sz w:val="24"/>
          <w:szCs w:val="24"/>
          <w:vertAlign w:val="baseline"/>
          <w:rtl w:val="0"/>
        </w:rPr>
        <w:t xml:space="preserve">Homework:</w:t>
      </w:r>
      <w:r w:rsidDel="00000000" w:rsidR="00000000" w:rsidRPr="00000000">
        <w:rPr>
          <w:b w:val="0"/>
          <w:color w:val="000000"/>
          <w:sz w:val="24"/>
          <w:szCs w:val="24"/>
          <w:vertAlign w:val="baseline"/>
          <w:rtl w:val="0"/>
        </w:rPr>
        <w:t xml:space="preserve">  What you do not complete in class is homework.  </w:t>
      </w:r>
    </w:p>
    <w:sectPr>
      <w:headerReference r:id="rId15" w:type="default"/>
      <w:headerReference r:id="rId16" w:type="even"/>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Times New Roman"/>
  <w:font w:name="Calibri"/>
  <w:font w:name="Georgia"/>
  <w:font w:name="New York"/>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New York" w:cs="New York" w:eastAsia="New York" w:hAnsi="New York"/>
        <w:b w:val="0"/>
        <w:i w:val="0"/>
        <w:smallCaps w:val="0"/>
        <w:strike w:val="0"/>
        <w:color w:val="000000"/>
        <w:sz w:val="24"/>
        <w:szCs w:val="24"/>
        <w:u w:val="none"/>
        <w:shd w:fill="auto" w:val="clear"/>
        <w:vertAlign w:val="baseline"/>
      </w:rPr>
    </w:pPr>
    <w:r w:rsidDel="00000000" w:rsidR="00000000" w:rsidRPr="00000000">
      <w:rPr>
        <w:rFonts w:ascii="New York" w:cs="New York" w:eastAsia="New York" w:hAnsi="New York"/>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New York" w:cs="New York" w:eastAsia="New York" w:hAnsi="New York"/>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New York" w:cs="New York" w:eastAsia="New York" w:hAnsi="New York"/>
        <w:b w:val="0"/>
        <w:i w:val="0"/>
        <w:smallCaps w:val="0"/>
        <w:strike w:val="0"/>
        <w:color w:val="000000"/>
        <w:sz w:val="24"/>
        <w:szCs w:val="24"/>
        <w:u w:val="none"/>
        <w:shd w:fill="auto" w:val="clear"/>
        <w:vertAlign w:val="baseline"/>
      </w:rPr>
    </w:pPr>
    <w:r w:rsidDel="00000000" w:rsidR="00000000" w:rsidRPr="00000000">
      <w:rPr>
        <w:rFonts w:ascii="New York" w:cs="New York" w:eastAsia="New York" w:hAnsi="New York"/>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New York" w:cs="New York" w:eastAsia="New York" w:hAnsi="New York"/>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b w:val="1"/>
        <w:color w:val="0000ff"/>
        <w:sz w:val="23"/>
        <w:szCs w:val="23"/>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Times New Roman" w:cs="Times New Roman" w:eastAsia="Times New Roman" w:hAnsi="Times New Roman"/>
      <w:b w:val="1"/>
      <w:color w:val="000000"/>
      <w:sz w:val="48"/>
      <w:szCs w:val="48"/>
      <w:vertAlign w:val="baseline"/>
    </w:rPr>
  </w:style>
  <w:style w:type="paragraph" w:styleId="Heading2">
    <w:name w:val="heading 2"/>
    <w:basedOn w:val="Normal"/>
    <w:next w:val="Normal"/>
    <w:pPr>
      <w:keepNext w:val="1"/>
      <w:spacing w:after="60" w:before="240" w:lineRule="auto"/>
    </w:pPr>
    <w:rPr>
      <w:rFonts w:ascii="Calibri" w:cs="Calibri" w:eastAsia="Calibri" w:hAnsi="Calibri"/>
      <w:b w:val="1"/>
      <w:i w:val="1"/>
      <w:color w:val="0000ff"/>
      <w:sz w:val="28"/>
      <w:szCs w:val="28"/>
      <w:vertAlign w:val="baseline"/>
    </w:rPr>
  </w:style>
  <w:style w:type="paragraph" w:styleId="Heading3">
    <w:name w:val="heading 3"/>
    <w:basedOn w:val="Normal"/>
    <w:next w:val="Normal"/>
    <w:pPr>
      <w:keepNext w:val="1"/>
      <w:spacing w:after="60" w:before="240" w:lineRule="auto"/>
    </w:pPr>
    <w:rPr>
      <w:rFonts w:ascii="Calibri" w:cs="Calibri" w:eastAsia="Calibri" w:hAnsi="Calibri"/>
      <w:b w:val="1"/>
      <w:color w:val="0000ff"/>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Arial" w:cs="Arial" w:hAnsi="Arial"/>
      <w:b w:val="1"/>
      <w:bCs w:val="1"/>
      <w:color w:val="0000ff"/>
      <w:w w:val="100"/>
      <w:position w:val="-1"/>
      <w:sz w:val="23"/>
      <w:szCs w:val="23"/>
      <w:effect w:val="none"/>
      <w:vertAlign w:val="baseline"/>
      <w:cs w:val="0"/>
      <w:em w:val="none"/>
      <w:lang w:bidi="ar-SA" w:eastAsia="en-US" w:val="en-US"/>
    </w:rPr>
  </w:style>
  <w:style w:type="paragraph" w:styleId="Heading1">
    <w:name w:val="Heading 1"/>
    <w:basedOn w:val="Normal"/>
    <w:next w:val="Heading1"/>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Times New Roman" w:cs="Times New Roman" w:hAnsi="Times New Roman"/>
      <w:b w:val="1"/>
      <w:bCs w:val="1"/>
      <w:color w:val="auto"/>
      <w:w w:val="100"/>
      <w:kern w:val="36"/>
      <w:position w:val="-1"/>
      <w:sz w:val="48"/>
      <w:szCs w:val="48"/>
      <w:effect w:val="none"/>
      <w:vertAlign w:val="baseline"/>
      <w:cs w:val="0"/>
      <w:em w:val="none"/>
      <w:lang w:bidi="ar-SA" w:eastAsia="en-NZ" w:val="en-NZ"/>
    </w:rPr>
  </w:style>
  <w:style w:type="paragraph" w:styleId="Heading2">
    <w:name w:val="Heading 2"/>
    <w:basedOn w:val="Normal"/>
    <w:next w:val="Normal"/>
    <w:autoRedefine w:val="0"/>
    <w:hidden w:val="0"/>
    <w:qFormat w:val="1"/>
    <w:pPr>
      <w:keepNext w:val="1"/>
      <w:suppressAutoHyphens w:val="1"/>
      <w:spacing w:after="60" w:before="240" w:line="1" w:lineRule="atLeast"/>
      <w:ind w:leftChars="-1" w:rightChars="0" w:firstLineChars="-1"/>
      <w:textDirection w:val="btLr"/>
      <w:textAlignment w:val="top"/>
      <w:outlineLvl w:val="1"/>
    </w:pPr>
    <w:rPr>
      <w:rFonts w:ascii="Calibri Light" w:cs="Times New Roman" w:eastAsia="Times New Roman" w:hAnsi="Calibri Light"/>
      <w:b w:val="1"/>
      <w:bCs w:val="1"/>
      <w:i w:val="1"/>
      <w:iCs w:val="1"/>
      <w:color w:val="0000ff"/>
      <w:w w:val="100"/>
      <w:position w:val="-1"/>
      <w:sz w:val="28"/>
      <w:szCs w:val="28"/>
      <w:effect w:val="none"/>
      <w:vertAlign w:val="baseline"/>
      <w:cs w:val="0"/>
      <w:em w:val="none"/>
      <w:lang w:bidi="ar-SA" w:eastAsia="en-US" w:val="en-US"/>
    </w:rPr>
  </w:style>
  <w:style w:type="paragraph" w:styleId="Heading3">
    <w:name w:val="Heading 3"/>
    <w:basedOn w:val="Normal"/>
    <w:next w:val="Normal"/>
    <w:autoRedefine w:val="0"/>
    <w:hidden w:val="0"/>
    <w:qFormat w:val="1"/>
    <w:pPr>
      <w:keepNext w:val="1"/>
      <w:suppressAutoHyphens w:val="1"/>
      <w:spacing w:after="60" w:before="240" w:line="1" w:lineRule="atLeast"/>
      <w:ind w:leftChars="-1" w:rightChars="0" w:firstLineChars="-1"/>
      <w:textDirection w:val="btLr"/>
      <w:textAlignment w:val="top"/>
      <w:outlineLvl w:val="2"/>
    </w:pPr>
    <w:rPr>
      <w:rFonts w:ascii="Calibri Light" w:cs="Times New Roman" w:eastAsia="Times New Roman" w:hAnsi="Calibri Light"/>
      <w:b w:val="1"/>
      <w:bCs w:val="1"/>
      <w:color w:val="0000ff"/>
      <w:w w:val="100"/>
      <w:position w:val="-1"/>
      <w:sz w:val="26"/>
      <w:szCs w:val="26"/>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paragraph" w:styleId="Normal(Web)">
    <w:name w:val="Normal (Web)"/>
    <w:basedOn w:val="Normal"/>
    <w:next w:val="Normal(Web)"/>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Times New Roman" w:cs="Times New Roman" w:hAnsi="Times New Roman"/>
      <w:b w:val="0"/>
      <w:bCs w:val="0"/>
      <w:color w:val="auto"/>
      <w:w w:val="100"/>
      <w:position w:val="-1"/>
      <w:sz w:val="24"/>
      <w:szCs w:val="24"/>
      <w:effect w:val="none"/>
      <w:vertAlign w:val="baseline"/>
      <w:cs w:val="0"/>
      <w:em w:val="none"/>
      <w:lang w:bidi="ar-SA" w:eastAsia="en-US" w:val="en-US"/>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character" w:styleId="apple-converted-space">
    <w:name w:val="apple-converted-space"/>
    <w:basedOn w:val="DefaultParagraphFont"/>
    <w:next w:val="apple-converted-space"/>
    <w:autoRedefine w:val="0"/>
    <w:hidden w:val="0"/>
    <w:qFormat w:val="0"/>
    <w:rPr>
      <w:w w:val="100"/>
      <w:position w:val="-1"/>
      <w:effect w:val="none"/>
      <w:vertAlign w:val="baseline"/>
      <w:cs w:val="0"/>
      <w:em w:val="none"/>
      <w:lang/>
    </w:rPr>
  </w:style>
  <w:style w:type="paragraph" w:styleId="EndnoteText">
    <w:name w:val="Endnote Text"/>
    <w:basedOn w:val="Normal"/>
    <w:next w:val="EndnoteText"/>
    <w:autoRedefine w:val="0"/>
    <w:hidden w:val="0"/>
    <w:qFormat w:val="0"/>
    <w:pPr>
      <w:suppressAutoHyphens w:val="1"/>
      <w:spacing w:line="1" w:lineRule="atLeast"/>
      <w:ind w:leftChars="-1" w:rightChars="0" w:firstLineChars="-1"/>
      <w:textDirection w:val="btLr"/>
      <w:textAlignment w:val="top"/>
      <w:outlineLvl w:val="0"/>
    </w:pPr>
    <w:rPr>
      <w:rFonts w:ascii="Arial" w:cs="Arial" w:hAnsi="Arial"/>
      <w:b w:val="1"/>
      <w:bCs w:val="1"/>
      <w:color w:val="0000ff"/>
      <w:w w:val="100"/>
      <w:position w:val="-1"/>
      <w:sz w:val="20"/>
      <w:szCs w:val="20"/>
      <w:effect w:val="none"/>
      <w:vertAlign w:val="baseline"/>
      <w:cs w:val="0"/>
      <w:em w:val="none"/>
      <w:lang w:bidi="ar-SA" w:eastAsia="en-US" w:val="en-US"/>
    </w:rPr>
  </w:style>
  <w:style w:type="character" w:styleId="EndnoteTextChar">
    <w:name w:val="Endnote Text Char"/>
    <w:next w:val="EndnoteTextChar"/>
    <w:autoRedefine w:val="0"/>
    <w:hidden w:val="0"/>
    <w:qFormat w:val="0"/>
    <w:rPr>
      <w:rFonts w:ascii="Arial" w:cs="Arial" w:hAnsi="Arial"/>
      <w:b w:val="1"/>
      <w:bCs w:val="1"/>
      <w:color w:val="0000ff"/>
      <w:w w:val="100"/>
      <w:position w:val="-1"/>
      <w:effect w:val="none"/>
      <w:vertAlign w:val="baseline"/>
      <w:cs w:val="0"/>
      <w:em w:val="none"/>
      <w:lang w:eastAsia="en-US" w:val="en-US"/>
    </w:rPr>
  </w:style>
  <w:style w:type="character" w:styleId="EndnoteReference">
    <w:name w:val="Endnote Reference"/>
    <w:next w:val="EndnoteReference"/>
    <w:autoRedefine w:val="0"/>
    <w:hidden w:val="0"/>
    <w:qFormat w:val="0"/>
    <w:rPr>
      <w:w w:val="100"/>
      <w:position w:val="-1"/>
      <w:effect w:val="none"/>
      <w:vertAlign w:val="superscript"/>
      <w:cs w:val="0"/>
      <w:em w:val="none"/>
      <w:lang/>
    </w:rPr>
  </w:style>
  <w:style w:type="character" w:styleId="StyleTimes">
    <w:name w:val="Style Times"/>
    <w:next w:val="StyleTimes"/>
    <w:autoRedefine w:val="0"/>
    <w:hidden w:val="0"/>
    <w:qFormat w:val="0"/>
    <w:rPr>
      <w:rFonts w:ascii="Times" w:cs="Times New Roman" w:hAnsi="Times"/>
      <w:w w:val="100"/>
      <w:position w:val="-1"/>
      <w:effect w:val="none"/>
      <w:vertAlign w:val="baseline"/>
      <w:cs w:val="0"/>
      <w:em w:val="none"/>
      <w:lang/>
    </w:rPr>
  </w:style>
  <w:style w:type="character" w:styleId="slug-pub-date">
    <w:name w:val="slug-pub-date"/>
    <w:next w:val="slug-pub-date"/>
    <w:autoRedefine w:val="0"/>
    <w:hidden w:val="0"/>
    <w:qFormat w:val="0"/>
    <w:rPr>
      <w:w w:val="100"/>
      <w:position w:val="-1"/>
      <w:effect w:val="none"/>
      <w:vertAlign w:val="baseline"/>
      <w:cs w:val="0"/>
      <w:em w:val="none"/>
      <w:lang/>
    </w:rPr>
  </w:style>
  <w:style w:type="character" w:styleId="slug-vol">
    <w:name w:val="slug-vol"/>
    <w:next w:val="slug-vol"/>
    <w:autoRedefine w:val="0"/>
    <w:hidden w:val="0"/>
    <w:qFormat w:val="0"/>
    <w:rPr>
      <w:w w:val="100"/>
      <w:position w:val="-1"/>
      <w:effect w:val="none"/>
      <w:vertAlign w:val="baseline"/>
      <w:cs w:val="0"/>
      <w:em w:val="none"/>
      <w:lang/>
    </w:rPr>
  </w:style>
  <w:style w:type="character" w:styleId="slug-issue">
    <w:name w:val="slug-issue"/>
    <w:next w:val="slug-issue"/>
    <w:autoRedefine w:val="0"/>
    <w:hidden w:val="0"/>
    <w:qFormat w:val="0"/>
    <w:rPr>
      <w:w w:val="100"/>
      <w:position w:val="-1"/>
      <w:effect w:val="none"/>
      <w:vertAlign w:val="baseline"/>
      <w:cs w:val="0"/>
      <w:em w:val="none"/>
      <w:lang/>
    </w:rPr>
  </w:style>
  <w:style w:type="character" w:styleId="slug-pages">
    <w:name w:val="slug-pages"/>
    <w:next w:val="slug-pages"/>
    <w:autoRedefine w:val="0"/>
    <w:hidden w:val="0"/>
    <w:qFormat w:val="0"/>
    <w:rPr>
      <w:w w:val="100"/>
      <w:position w:val="-1"/>
      <w:effect w:val="none"/>
      <w:vertAlign w:val="baseline"/>
      <w:cs w:val="0"/>
      <w:em w:val="none"/>
      <w:lang/>
    </w:rPr>
  </w:style>
  <w:style w:type="character" w:styleId="hithighlite">
    <w:name w:val="hithighlite"/>
    <w:next w:val="hithighlite"/>
    <w:autoRedefine w:val="0"/>
    <w:hidden w:val="0"/>
    <w:qFormat w:val="0"/>
    <w:rPr>
      <w:w w:val="100"/>
      <w:position w:val="-1"/>
      <w:effect w:val="none"/>
      <w:vertAlign w:val="baseline"/>
      <w:cs w:val="0"/>
      <w:em w:val="none"/>
      <w:lang/>
    </w:rPr>
  </w:style>
  <w:style w:type="paragraph" w:styleId="Header">
    <w:name w:val="Header"/>
    <w:basedOn w:val="Normal"/>
    <w:next w:val="Header"/>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rFonts w:ascii="New York" w:cs="New York" w:hAnsi="New York"/>
      <w:b w:val="0"/>
      <w:bCs w:val="0"/>
      <w:color w:val="auto"/>
      <w:w w:val="100"/>
      <w:position w:val="-1"/>
      <w:sz w:val="24"/>
      <w:szCs w:val="20"/>
      <w:effect w:val="none"/>
      <w:vertAlign w:val="baseline"/>
      <w:cs w:val="0"/>
      <w:em w:val="none"/>
      <w:lang w:bidi="ar-SA" w:eastAsia="en-US" w:val="en-US"/>
    </w:rPr>
  </w:style>
  <w:style w:type="character" w:styleId="HeaderChar">
    <w:name w:val="Header Char"/>
    <w:next w:val="HeaderChar"/>
    <w:autoRedefine w:val="0"/>
    <w:hidden w:val="0"/>
    <w:qFormat w:val="0"/>
    <w:rPr>
      <w:rFonts w:ascii="New York" w:cs="New York" w:hAnsi="New York"/>
      <w:w w:val="100"/>
      <w:position w:val="-1"/>
      <w:sz w:val="24"/>
      <w:effect w:val="none"/>
      <w:vertAlign w:val="baseline"/>
      <w:cs w:val="0"/>
      <w:em w:val="none"/>
      <w:lang w:eastAsia="en-US" w:val="en-US"/>
    </w:rPr>
  </w:style>
  <w:style w:type="character" w:styleId="PageNumber">
    <w:name w:val="Page Number"/>
    <w:next w:val="PageNumber"/>
    <w:autoRedefine w:val="0"/>
    <w:hidden w:val="0"/>
    <w:qFormat w:val="0"/>
    <w:rPr>
      <w:w w:val="100"/>
      <w:position w:val="-1"/>
      <w:effect w:val="none"/>
      <w:vertAlign w:val="baseline"/>
      <w:cs w:val="0"/>
      <w:em w:val="none"/>
      <w:lang/>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Segoe UI" w:cs="Segoe UI" w:hAnsi="Segoe UI"/>
      <w:b w:val="1"/>
      <w:bCs w:val="1"/>
      <w:color w:val="0000ff"/>
      <w:w w:val="100"/>
      <w:position w:val="-1"/>
      <w:sz w:val="18"/>
      <w:szCs w:val="18"/>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Segoe UI" w:cs="Segoe UI" w:hAnsi="Segoe UI"/>
      <w:b w:val="1"/>
      <w:bCs w:val="1"/>
      <w:color w:val="0000ff"/>
      <w:w w:val="100"/>
      <w:position w:val="-1"/>
      <w:sz w:val="18"/>
      <w:szCs w:val="18"/>
      <w:effect w:val="none"/>
      <w:vertAlign w:val="baseline"/>
      <w:cs w:val="0"/>
      <w:em w:val="none"/>
      <w:lang w:eastAsia="en-US" w:val="en-US"/>
    </w:rPr>
  </w:style>
  <w:style w:type="character" w:styleId="Heading1Char">
    <w:name w:val="Heading 1 Char"/>
    <w:next w:val="Heading1Char"/>
    <w:autoRedefine w:val="0"/>
    <w:hidden w:val="0"/>
    <w:qFormat w:val="0"/>
    <w:rPr>
      <w:b w:val="1"/>
      <w:bCs w:val="1"/>
      <w:w w:val="100"/>
      <w:kern w:val="36"/>
      <w:position w:val="-1"/>
      <w:sz w:val="48"/>
      <w:szCs w:val="48"/>
      <w:effect w:val="none"/>
      <w:vertAlign w:val="baseline"/>
      <w:cs w:val="0"/>
      <w:em w:val="none"/>
      <w:lang/>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paragraph" w:styleId="ydp84d99be5msonormal">
    <w:name w:val="ydp84d99be5msonormal"/>
    <w:basedOn w:val="Normal"/>
    <w:next w:val="ydp84d99be5msonormal"/>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Times New Roman" w:cs="Times New Roman" w:hAnsi="Times New Roman"/>
      <w:b w:val="0"/>
      <w:bCs w:val="0"/>
      <w:color w:val="auto"/>
      <w:w w:val="100"/>
      <w:position w:val="-1"/>
      <w:sz w:val="24"/>
      <w:szCs w:val="24"/>
      <w:effect w:val="none"/>
      <w:vertAlign w:val="baseline"/>
      <w:cs w:val="0"/>
      <w:em w:val="none"/>
      <w:lang w:bidi="ar-SA" w:eastAsia="en-NZ" w:val="en-NZ"/>
    </w:rPr>
  </w:style>
  <w:style w:type="character" w:styleId="e24kjd">
    <w:name w:val="e24kjd"/>
    <w:next w:val="e24kjd"/>
    <w:autoRedefine w:val="0"/>
    <w:hidden w:val="0"/>
    <w:qFormat w:val="0"/>
    <w:rPr>
      <w:w w:val="100"/>
      <w:position w:val="-1"/>
      <w:effect w:val="none"/>
      <w:vertAlign w:val="baseline"/>
      <w:cs w:val="0"/>
      <w:em w:val="none"/>
      <w:lang/>
    </w:rPr>
  </w:style>
  <w:style w:type="paragraph" w:styleId="Footer">
    <w:name w:val="Footer"/>
    <w:basedOn w:val="Normal"/>
    <w:next w:val="Footer"/>
    <w:autoRedefine w:val="0"/>
    <w:hidden w:val="0"/>
    <w:qFormat w:val="0"/>
    <w:pPr>
      <w:tabs>
        <w:tab w:val="center" w:leader="none" w:pos="4513"/>
        <w:tab w:val="right" w:leader="none" w:pos="9026"/>
      </w:tabs>
      <w:suppressAutoHyphens w:val="1"/>
      <w:spacing w:line="1" w:lineRule="atLeast"/>
      <w:ind w:leftChars="-1" w:rightChars="0" w:firstLineChars="-1"/>
      <w:textDirection w:val="btLr"/>
      <w:textAlignment w:val="top"/>
      <w:outlineLvl w:val="0"/>
    </w:pPr>
    <w:rPr>
      <w:rFonts w:ascii="Arial" w:cs="Arial" w:hAnsi="Arial"/>
      <w:b w:val="1"/>
      <w:bCs w:val="1"/>
      <w:color w:val="0000ff"/>
      <w:w w:val="100"/>
      <w:position w:val="-1"/>
      <w:sz w:val="23"/>
      <w:szCs w:val="23"/>
      <w:effect w:val="none"/>
      <w:vertAlign w:val="baseline"/>
      <w:cs w:val="0"/>
      <w:em w:val="none"/>
      <w:lang w:bidi="ar-SA" w:eastAsia="en-US" w:val="en-US"/>
    </w:rPr>
  </w:style>
  <w:style w:type="character" w:styleId="FooterChar">
    <w:name w:val="Footer Char"/>
    <w:next w:val="FooterChar"/>
    <w:autoRedefine w:val="0"/>
    <w:hidden w:val="0"/>
    <w:qFormat w:val="0"/>
    <w:rPr>
      <w:rFonts w:ascii="Arial" w:cs="Arial" w:hAnsi="Arial"/>
      <w:b w:val="1"/>
      <w:bCs w:val="1"/>
      <w:color w:val="0000ff"/>
      <w:w w:val="100"/>
      <w:position w:val="-1"/>
      <w:sz w:val="23"/>
      <w:szCs w:val="23"/>
      <w:effect w:val="none"/>
      <w:vertAlign w:val="baseline"/>
      <w:cs w:val="0"/>
      <w:em w:val="none"/>
      <w:lang w:eastAsia="en-US" w:val="en-US"/>
    </w:rPr>
  </w:style>
  <w:style w:type="character" w:styleId="Heading2Char">
    <w:name w:val="Heading 2 Char"/>
    <w:next w:val="Heading2Char"/>
    <w:autoRedefine w:val="0"/>
    <w:hidden w:val="0"/>
    <w:qFormat w:val="0"/>
    <w:rPr>
      <w:rFonts w:ascii="Calibri Light" w:cs="Times New Roman" w:eastAsia="Times New Roman" w:hAnsi="Calibri Light"/>
      <w:b w:val="1"/>
      <w:bCs w:val="1"/>
      <w:i w:val="1"/>
      <w:iCs w:val="1"/>
      <w:color w:val="0000ff"/>
      <w:w w:val="100"/>
      <w:position w:val="-1"/>
      <w:sz w:val="28"/>
      <w:szCs w:val="28"/>
      <w:effect w:val="none"/>
      <w:vertAlign w:val="baseline"/>
      <w:cs w:val="0"/>
      <w:em w:val="none"/>
      <w:lang w:eastAsia="en-US" w:val="en-US"/>
    </w:r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trt0xe">
    <w:name w:val="trt0xe"/>
    <w:basedOn w:val="Normal"/>
    <w:next w:val="trt0xe"/>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Times New Roman" w:cs="Times New Roman" w:hAnsi="Times New Roman"/>
      <w:b w:val="0"/>
      <w:bCs w:val="0"/>
      <w:color w:val="auto"/>
      <w:w w:val="100"/>
      <w:position w:val="-1"/>
      <w:sz w:val="24"/>
      <w:szCs w:val="24"/>
      <w:effect w:val="none"/>
      <w:vertAlign w:val="baseline"/>
      <w:cs w:val="0"/>
      <w:em w:val="none"/>
      <w:lang w:bidi="ar-SA" w:eastAsia="en-NZ" w:val="en-NZ"/>
    </w:rPr>
  </w:style>
  <w:style w:type="paragraph" w:styleId="ListParagraph">
    <w:name w:val="List Paragraph"/>
    <w:basedOn w:val="Normal"/>
    <w:next w:val="ListParagraph"/>
    <w:autoRedefine w:val="0"/>
    <w:hidden w:val="0"/>
    <w:qFormat w:val="0"/>
    <w:pPr>
      <w:suppressAutoHyphens w:val="1"/>
      <w:spacing w:line="1" w:lineRule="atLeast"/>
      <w:ind w:left="720" w:leftChars="-1" w:rightChars="0" w:firstLineChars="-1"/>
      <w:contextualSpacing w:val="1"/>
      <w:textDirection w:val="btLr"/>
      <w:textAlignment w:val="top"/>
      <w:outlineLvl w:val="0"/>
    </w:pPr>
    <w:rPr>
      <w:rFonts w:ascii="Times New Roman" w:cs="Times New Roman" w:hAnsi="Times New Roman"/>
      <w:b w:val="0"/>
      <w:bCs w:val="0"/>
      <w:color w:val="auto"/>
      <w:w w:val="100"/>
      <w:position w:val="-1"/>
      <w:sz w:val="24"/>
      <w:szCs w:val="24"/>
      <w:effect w:val="none"/>
      <w:vertAlign w:val="baseline"/>
      <w:cs w:val="0"/>
      <w:em w:val="none"/>
      <w:lang w:bidi="ar-SA" w:eastAsia="en-US" w:val="en-US"/>
    </w:rPr>
  </w:style>
  <w:style w:type="character" w:styleId="Heading3Char">
    <w:name w:val="Heading 3 Char"/>
    <w:next w:val="Heading3Char"/>
    <w:autoRedefine w:val="0"/>
    <w:hidden w:val="0"/>
    <w:qFormat w:val="0"/>
    <w:rPr>
      <w:rFonts w:ascii="Calibri Light" w:cs="Times New Roman" w:eastAsia="Times New Roman" w:hAnsi="Calibri Light"/>
      <w:b w:val="1"/>
      <w:bCs w:val="1"/>
      <w:color w:val="0000ff"/>
      <w:w w:val="100"/>
      <w:position w:val="-1"/>
      <w:sz w:val="26"/>
      <w:szCs w:val="26"/>
      <w:effect w:val="none"/>
      <w:vertAlign w:val="baseline"/>
      <w:cs w:val="0"/>
      <w:em w:val="none"/>
      <w:lang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2.jpg"/><Relationship Id="rId13" Type="http://schemas.openxmlformats.org/officeDocument/2006/relationships/image" Target="media/image1.jp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15" Type="http://schemas.openxmlformats.org/officeDocument/2006/relationships/header" Target="header2.xml"/><Relationship Id="rId14" Type="http://schemas.openxmlformats.org/officeDocument/2006/relationships/hyperlink" Target="https://www.youtube.com/watch?v=B8sKQeLmax0" TargetMode="Externa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jpg"/><Relationship Id="rId8" Type="http://schemas.openxmlformats.org/officeDocument/2006/relationships/hyperlink" Target="https://www.youtube.com/watch?v=ziCKhZRqHX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jJHtxkx6a2hag+hlmD+3sSLAAg==">CgMxLjA4AHIhMUppSzFobjU2OEFKUWs2bHVpaEtTX29RNHZ3bERLSGhX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2021-07-24T13:20:00Z</dcterms:created>
  <dc:creator>Peter Hassall</dc:creator>
</cp:coreProperties>
</file>