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5058" w:rsidRDefault="00125058" w:rsidP="00125058">
      <w:pPr>
        <w:pStyle w:val="BodyText"/>
        <w:tabs>
          <w:tab w:val="left" w:pos="3585"/>
        </w:tabs>
        <w:ind w:left="114"/>
        <w:rPr>
          <w:rFonts w:asciiTheme="minorHAnsi" w:hAnsiTheme="minorHAnsi" w:cstheme="minorHAnsi"/>
        </w:rPr>
      </w:pPr>
    </w:p>
    <w:p w:rsidR="00125058" w:rsidRDefault="00125058" w:rsidP="00125058">
      <w:pPr>
        <w:pStyle w:val="BodyText"/>
        <w:tabs>
          <w:tab w:val="left" w:pos="3585"/>
        </w:tabs>
        <w:ind w:left="114"/>
        <w:rPr>
          <w:rFonts w:asciiTheme="minorHAnsi" w:hAnsiTheme="minorHAnsi" w:cstheme="minorHAnsi"/>
        </w:rPr>
      </w:pPr>
    </w:p>
    <w:p w:rsidR="00125058" w:rsidRDefault="00125058" w:rsidP="00125058">
      <w:pPr>
        <w:pStyle w:val="BodyText"/>
        <w:tabs>
          <w:tab w:val="left" w:pos="3585"/>
        </w:tabs>
        <w:ind w:left="114"/>
        <w:rPr>
          <w:rFonts w:asciiTheme="minorHAnsi" w:hAnsiTheme="minorHAnsi" w:cstheme="minorHAnsi"/>
        </w:rPr>
      </w:pPr>
    </w:p>
    <w:p w:rsidR="003B40D9" w:rsidRPr="00D74D2C" w:rsidRDefault="00125058" w:rsidP="00125058">
      <w:pPr>
        <w:pStyle w:val="BodyText"/>
        <w:tabs>
          <w:tab w:val="left" w:pos="3585"/>
        </w:tabs>
        <w:ind w:left="114"/>
        <w:rPr>
          <w:rFonts w:ascii="Calibri" w:hAnsi="Calibri" w:cs="Calibri"/>
        </w:rPr>
      </w:pPr>
      <w:r w:rsidRPr="00D74D2C">
        <w:rPr>
          <w:rFonts w:ascii="Calibri" w:hAnsi="Calibri" w:cs="Calibri"/>
          <w:b/>
          <w:color w:val="F37028"/>
          <w:sz w:val="40"/>
          <w:szCs w:val="40"/>
        </w:rPr>
        <w:t>Needs and Wants: Shopping Decisions</w:t>
      </w:r>
    </w:p>
    <w:p w:rsidR="003B40D9" w:rsidRPr="00A363AA" w:rsidRDefault="001225CD">
      <w:pPr>
        <w:pStyle w:val="BodyText"/>
        <w:spacing w:before="253"/>
        <w:ind w:left="100"/>
        <w:rPr>
          <w:rFonts w:asciiTheme="minorHAnsi" w:hAnsiTheme="minorHAnsi" w:cstheme="minorHAnsi"/>
        </w:rPr>
      </w:pPr>
      <w:r w:rsidRPr="00A363AA">
        <w:rPr>
          <w:rFonts w:asciiTheme="minorHAnsi" w:hAnsiTheme="minorHAnsi" w:cstheme="minorHAnsi"/>
          <w:color w:val="231F20"/>
        </w:rPr>
        <w:t>This activity is designed for students in groups of four.</w:t>
      </w:r>
    </w:p>
    <w:p w:rsidR="003B40D9" w:rsidRPr="00A363AA" w:rsidRDefault="003B40D9">
      <w:pPr>
        <w:pStyle w:val="BodyText"/>
        <w:spacing w:before="7"/>
        <w:rPr>
          <w:rFonts w:asciiTheme="minorHAnsi" w:hAnsiTheme="minorHAnsi" w:cstheme="minorHAnsi"/>
          <w:sz w:val="13"/>
        </w:rPr>
      </w:pPr>
    </w:p>
    <w:tbl>
      <w:tblPr>
        <w:tblW w:w="0" w:type="auto"/>
        <w:tblInd w:w="132" w:type="dxa"/>
        <w:tblBorders>
          <w:top w:val="single" w:sz="8" w:space="0" w:color="D9D9D5"/>
          <w:left w:val="single" w:sz="8" w:space="0" w:color="D9D9D5"/>
          <w:bottom w:val="single" w:sz="8" w:space="0" w:color="D9D9D5"/>
          <w:right w:val="single" w:sz="8" w:space="0" w:color="D9D9D5"/>
          <w:insideH w:val="single" w:sz="8" w:space="0" w:color="D9D9D5"/>
          <w:insideV w:val="single" w:sz="8" w:space="0" w:color="D9D9D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0"/>
        <w:gridCol w:w="1910"/>
        <w:gridCol w:w="4323"/>
      </w:tblGrid>
      <w:tr w:rsidR="003B40D9" w:rsidRPr="00A363AA">
        <w:trPr>
          <w:trHeight w:val="396"/>
        </w:trPr>
        <w:tc>
          <w:tcPr>
            <w:tcW w:w="104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CC19C"/>
          </w:tcPr>
          <w:p w:rsidR="003B40D9" w:rsidRPr="00D74D2C" w:rsidRDefault="001225CD">
            <w:pPr>
              <w:pStyle w:val="TableParagraph"/>
              <w:tabs>
                <w:tab w:val="left" w:pos="4272"/>
              </w:tabs>
              <w:spacing w:before="68"/>
              <w:ind w:left="100"/>
              <w:rPr>
                <w:rFonts w:asciiTheme="minorHAnsi" w:hAnsiTheme="minorHAnsi" w:cstheme="minorHAnsi"/>
                <w:b/>
                <w:sz w:val="20"/>
              </w:rPr>
            </w:pPr>
            <w:r w:rsidRPr="00D74D2C">
              <w:rPr>
                <w:rFonts w:asciiTheme="minorHAnsi" w:hAnsiTheme="minorHAnsi" w:cstheme="minorHAnsi"/>
                <w:b/>
                <w:color w:val="FFFFFF"/>
                <w:sz w:val="20"/>
              </w:rPr>
              <w:t>SCENARIO</w:t>
            </w:r>
            <w:r w:rsidRPr="00D74D2C">
              <w:rPr>
                <w:rFonts w:asciiTheme="minorHAnsi" w:hAnsiTheme="minorHAnsi" w:cstheme="minorHAnsi"/>
                <w:b/>
                <w:color w:val="FFFFFF"/>
                <w:sz w:val="20"/>
              </w:rPr>
              <w:tab/>
              <w:t xml:space="preserve">NEED OR </w:t>
            </w:r>
            <w:r w:rsidRPr="00D74D2C">
              <w:rPr>
                <w:rFonts w:asciiTheme="minorHAnsi" w:hAnsiTheme="minorHAnsi" w:cstheme="minorHAnsi"/>
                <w:b/>
                <w:color w:val="FFFFFF"/>
                <w:spacing w:val="-4"/>
                <w:sz w:val="20"/>
              </w:rPr>
              <w:t>WANT?</w:t>
            </w:r>
            <w:r w:rsidR="00D74D2C">
              <w:rPr>
                <w:rFonts w:asciiTheme="minorHAnsi" w:hAnsiTheme="minorHAnsi" w:cstheme="minorHAnsi"/>
                <w:b/>
                <w:color w:val="FFFFFF"/>
                <w:spacing w:val="-4"/>
                <w:sz w:val="20"/>
              </w:rPr>
              <w:t xml:space="preserve">           </w:t>
            </w:r>
            <w:r w:rsidRPr="00D74D2C">
              <w:rPr>
                <w:rFonts w:asciiTheme="minorHAnsi" w:hAnsiTheme="minorHAnsi" w:cstheme="minorHAnsi"/>
                <w:b/>
                <w:color w:val="FFFFFF"/>
                <w:spacing w:val="-4"/>
                <w:sz w:val="20"/>
              </w:rPr>
              <w:t xml:space="preserve"> </w:t>
            </w:r>
            <w:r w:rsidRPr="00D74D2C">
              <w:rPr>
                <w:rFonts w:asciiTheme="minorHAnsi" w:hAnsiTheme="minorHAnsi" w:cstheme="minorHAnsi"/>
                <w:b/>
                <w:color w:val="FFFFFF"/>
                <w:sz w:val="20"/>
              </w:rPr>
              <w:t>JUSTIFY THIS</w:t>
            </w:r>
            <w:r w:rsidRPr="00D74D2C">
              <w:rPr>
                <w:rFonts w:asciiTheme="minorHAnsi" w:hAnsiTheme="minorHAnsi" w:cstheme="minorHAnsi"/>
                <w:b/>
                <w:color w:val="FFFFFF"/>
                <w:spacing w:val="-35"/>
                <w:sz w:val="20"/>
              </w:rPr>
              <w:t xml:space="preserve"> </w:t>
            </w:r>
            <w:r w:rsidRPr="00D74D2C">
              <w:rPr>
                <w:rFonts w:asciiTheme="minorHAnsi" w:hAnsiTheme="minorHAnsi" w:cstheme="minorHAnsi"/>
                <w:b/>
                <w:color w:val="FFFFFF"/>
                <w:sz w:val="20"/>
              </w:rPr>
              <w:t>PURCHASE</w:t>
            </w:r>
          </w:p>
        </w:tc>
      </w:tr>
      <w:tr w:rsidR="003B40D9" w:rsidRPr="00A363AA">
        <w:trPr>
          <w:trHeight w:val="730"/>
        </w:trPr>
        <w:tc>
          <w:tcPr>
            <w:tcW w:w="4200" w:type="dxa"/>
            <w:tcBorders>
              <w:top w:val="nil"/>
            </w:tcBorders>
          </w:tcPr>
          <w:p w:rsidR="003B40D9" w:rsidRPr="00A363AA" w:rsidRDefault="001225CD">
            <w:pPr>
              <w:pStyle w:val="TableParagraph"/>
              <w:spacing w:before="116" w:line="237" w:lineRule="auto"/>
              <w:ind w:left="90" w:right="438"/>
              <w:rPr>
                <w:rFonts w:asciiTheme="minorHAnsi" w:hAnsiTheme="minorHAnsi" w:cstheme="minorHAnsi"/>
                <w:sz w:val="20"/>
              </w:rPr>
            </w:pPr>
            <w:r w:rsidRPr="00A363AA">
              <w:rPr>
                <w:rFonts w:asciiTheme="minorHAnsi" w:hAnsiTheme="minorHAnsi" w:cstheme="minorHAnsi"/>
                <w:color w:val="231F20"/>
                <w:sz w:val="20"/>
              </w:rPr>
              <w:t>Jamie buys a dress for the disco. Her</w:t>
            </w:r>
            <w:r w:rsidRPr="00A363AA">
              <w:rPr>
                <w:rFonts w:asciiTheme="minorHAnsi" w:hAnsiTheme="minorHAnsi" w:cstheme="minorHAnsi"/>
                <w:color w:val="231F20"/>
                <w:spacing w:val="-19"/>
                <w:sz w:val="20"/>
              </w:rPr>
              <w:t xml:space="preserve"> </w:t>
            </w:r>
            <w:r w:rsidRPr="00A363AA">
              <w:rPr>
                <w:rFonts w:asciiTheme="minorHAnsi" w:hAnsiTheme="minorHAnsi" w:cstheme="minorHAnsi"/>
                <w:color w:val="231F20"/>
                <w:sz w:val="20"/>
              </w:rPr>
              <w:t>friend</w:t>
            </w:r>
            <w:r w:rsidRPr="00A363AA">
              <w:rPr>
                <w:rFonts w:asciiTheme="minorHAnsi" w:hAnsiTheme="minorHAnsi" w:cstheme="minorHAnsi"/>
                <w:color w:val="231F20"/>
                <w:spacing w:val="-18"/>
                <w:sz w:val="20"/>
              </w:rPr>
              <w:t xml:space="preserve"> </w:t>
            </w:r>
            <w:r w:rsidRPr="00A363AA">
              <w:rPr>
                <w:rFonts w:asciiTheme="minorHAnsi" w:hAnsiTheme="minorHAnsi" w:cstheme="minorHAnsi"/>
                <w:color w:val="231F20"/>
                <w:sz w:val="20"/>
              </w:rPr>
              <w:t>loans</w:t>
            </w:r>
            <w:r w:rsidRPr="00A363AA">
              <w:rPr>
                <w:rFonts w:asciiTheme="minorHAnsi" w:hAnsiTheme="minorHAnsi" w:cstheme="minorHAnsi"/>
                <w:color w:val="231F20"/>
                <w:spacing w:val="-18"/>
                <w:sz w:val="20"/>
              </w:rPr>
              <w:t xml:space="preserve"> </w:t>
            </w:r>
            <w:r w:rsidRPr="00A363AA">
              <w:rPr>
                <w:rFonts w:asciiTheme="minorHAnsi" w:hAnsiTheme="minorHAnsi" w:cstheme="minorHAnsi"/>
                <w:color w:val="231F20"/>
                <w:sz w:val="20"/>
              </w:rPr>
              <w:t>her</w:t>
            </w:r>
            <w:r w:rsidRPr="00A363AA">
              <w:rPr>
                <w:rFonts w:asciiTheme="minorHAnsi" w:hAnsiTheme="minorHAnsi" w:cstheme="minorHAnsi"/>
                <w:color w:val="231F20"/>
                <w:spacing w:val="-18"/>
                <w:sz w:val="20"/>
              </w:rPr>
              <w:t xml:space="preserve"> </w:t>
            </w:r>
            <w:r w:rsidRPr="00A363AA">
              <w:rPr>
                <w:rFonts w:asciiTheme="minorHAnsi" w:hAnsiTheme="minorHAnsi" w:cstheme="minorHAnsi"/>
                <w:color w:val="231F20"/>
                <w:sz w:val="20"/>
              </w:rPr>
              <w:t>half</w:t>
            </w:r>
            <w:r w:rsidRPr="00A363AA">
              <w:rPr>
                <w:rFonts w:asciiTheme="minorHAnsi" w:hAnsiTheme="minorHAnsi" w:cstheme="minorHAnsi"/>
                <w:color w:val="231F20"/>
                <w:spacing w:val="-18"/>
                <w:sz w:val="20"/>
              </w:rPr>
              <w:t xml:space="preserve"> </w:t>
            </w:r>
            <w:r w:rsidRPr="00A363AA">
              <w:rPr>
                <w:rFonts w:asciiTheme="minorHAnsi" w:hAnsiTheme="minorHAnsi" w:cstheme="minorHAnsi"/>
                <w:color w:val="231F20"/>
                <w:sz w:val="20"/>
              </w:rPr>
              <w:t>the</w:t>
            </w:r>
            <w:r w:rsidRPr="00A363AA">
              <w:rPr>
                <w:rFonts w:asciiTheme="minorHAnsi" w:hAnsiTheme="minorHAnsi" w:cstheme="minorHAnsi"/>
                <w:color w:val="231F20"/>
                <w:spacing w:val="-19"/>
                <w:sz w:val="20"/>
              </w:rPr>
              <w:t xml:space="preserve"> </w:t>
            </w:r>
            <w:r w:rsidRPr="00A363AA">
              <w:rPr>
                <w:rFonts w:asciiTheme="minorHAnsi" w:hAnsiTheme="minorHAnsi" w:cstheme="minorHAnsi"/>
                <w:color w:val="231F20"/>
                <w:spacing w:val="-7"/>
                <w:sz w:val="20"/>
              </w:rPr>
              <w:t>money.</w:t>
            </w:r>
          </w:p>
        </w:tc>
        <w:tc>
          <w:tcPr>
            <w:tcW w:w="1910" w:type="dxa"/>
            <w:tcBorders>
              <w:top w:val="nil"/>
            </w:tcBorders>
          </w:tcPr>
          <w:p w:rsidR="003B40D9" w:rsidRPr="00A363AA" w:rsidRDefault="003B40D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323" w:type="dxa"/>
            <w:tcBorders>
              <w:top w:val="nil"/>
            </w:tcBorders>
          </w:tcPr>
          <w:p w:rsidR="003B40D9" w:rsidRPr="00A363AA" w:rsidRDefault="003B40D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3B40D9" w:rsidRPr="00A363AA">
        <w:trPr>
          <w:trHeight w:val="1266"/>
        </w:trPr>
        <w:tc>
          <w:tcPr>
            <w:tcW w:w="4200" w:type="dxa"/>
          </w:tcPr>
          <w:p w:rsidR="003B40D9" w:rsidRPr="00A363AA" w:rsidRDefault="001225CD">
            <w:pPr>
              <w:pStyle w:val="TableParagraph"/>
              <w:spacing w:before="154" w:line="237" w:lineRule="auto"/>
              <w:ind w:left="90" w:right="151"/>
              <w:rPr>
                <w:rFonts w:asciiTheme="minorHAnsi" w:hAnsiTheme="minorHAnsi" w:cstheme="minorHAnsi"/>
                <w:sz w:val="20"/>
              </w:rPr>
            </w:pPr>
            <w:r w:rsidRPr="00A363AA">
              <w:rPr>
                <w:rFonts w:asciiTheme="minorHAnsi" w:hAnsiTheme="minorHAnsi" w:cstheme="minorHAnsi"/>
                <w:color w:val="231F20"/>
                <w:sz w:val="20"/>
              </w:rPr>
              <w:t xml:space="preserve">George goes online to purchase tickets for the </w:t>
            </w:r>
            <w:proofErr w:type="spellStart"/>
            <w:r w:rsidRPr="00A363AA">
              <w:rPr>
                <w:rFonts w:asciiTheme="minorHAnsi" w:hAnsiTheme="minorHAnsi" w:cstheme="minorHAnsi"/>
                <w:color w:val="231F20"/>
                <w:sz w:val="20"/>
              </w:rPr>
              <w:t>Katchafire</w:t>
            </w:r>
            <w:proofErr w:type="spellEnd"/>
            <w:r w:rsidRPr="00A363AA"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  <w:bookmarkStart w:id="0" w:name="_GoBack"/>
            <w:bookmarkEnd w:id="0"/>
            <w:r w:rsidRPr="00A363AA">
              <w:rPr>
                <w:rFonts w:asciiTheme="minorHAnsi" w:hAnsiTheme="minorHAnsi" w:cstheme="minorHAnsi"/>
                <w:color w:val="231F20"/>
                <w:sz w:val="20"/>
              </w:rPr>
              <w:t>concert. The only tickets available are over his budget, so he uses his father’s credit card.</w:t>
            </w:r>
          </w:p>
        </w:tc>
        <w:tc>
          <w:tcPr>
            <w:tcW w:w="1910" w:type="dxa"/>
          </w:tcPr>
          <w:p w:rsidR="003B40D9" w:rsidRPr="00A363AA" w:rsidRDefault="003B40D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323" w:type="dxa"/>
          </w:tcPr>
          <w:p w:rsidR="003B40D9" w:rsidRPr="00A363AA" w:rsidRDefault="003B40D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3B40D9" w:rsidRPr="00A363AA">
        <w:trPr>
          <w:trHeight w:val="782"/>
        </w:trPr>
        <w:tc>
          <w:tcPr>
            <w:tcW w:w="4200" w:type="dxa"/>
          </w:tcPr>
          <w:p w:rsidR="003B40D9" w:rsidRPr="00A363AA" w:rsidRDefault="001225CD">
            <w:pPr>
              <w:pStyle w:val="TableParagraph"/>
              <w:spacing w:before="129" w:line="237" w:lineRule="auto"/>
              <w:ind w:left="90" w:right="410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A363AA">
              <w:rPr>
                <w:rFonts w:asciiTheme="minorHAnsi" w:hAnsiTheme="minorHAnsi" w:cstheme="minorHAnsi"/>
                <w:color w:val="231F20"/>
                <w:sz w:val="20"/>
              </w:rPr>
              <w:t>Ms</w:t>
            </w:r>
            <w:proofErr w:type="spellEnd"/>
            <w:r w:rsidRPr="00A363AA">
              <w:rPr>
                <w:rFonts w:asciiTheme="minorHAnsi" w:hAnsiTheme="minorHAnsi" w:cstheme="minorHAnsi"/>
                <w:color w:val="231F20"/>
                <w:sz w:val="20"/>
              </w:rPr>
              <w:t xml:space="preserve"> Simpson buys a $5 coffee on her way to work every day.</w:t>
            </w:r>
          </w:p>
        </w:tc>
        <w:tc>
          <w:tcPr>
            <w:tcW w:w="1910" w:type="dxa"/>
          </w:tcPr>
          <w:p w:rsidR="003B40D9" w:rsidRPr="00A363AA" w:rsidRDefault="003B40D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323" w:type="dxa"/>
          </w:tcPr>
          <w:p w:rsidR="003B40D9" w:rsidRPr="00A363AA" w:rsidRDefault="003B40D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3B40D9" w:rsidRPr="00A363AA">
        <w:trPr>
          <w:trHeight w:val="975"/>
        </w:trPr>
        <w:tc>
          <w:tcPr>
            <w:tcW w:w="4200" w:type="dxa"/>
          </w:tcPr>
          <w:p w:rsidR="003B40D9" w:rsidRPr="00A363AA" w:rsidRDefault="001225CD">
            <w:pPr>
              <w:pStyle w:val="TableParagraph"/>
              <w:spacing w:before="112" w:line="237" w:lineRule="auto"/>
              <w:ind w:left="90" w:right="262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A363AA">
              <w:rPr>
                <w:rFonts w:asciiTheme="minorHAnsi" w:hAnsiTheme="minorHAnsi" w:cstheme="minorHAnsi"/>
                <w:color w:val="231F20"/>
                <w:sz w:val="20"/>
              </w:rPr>
              <w:t>Felete’s</w:t>
            </w:r>
            <w:proofErr w:type="spellEnd"/>
            <w:r w:rsidRPr="00A363AA">
              <w:rPr>
                <w:rFonts w:asciiTheme="minorHAnsi" w:hAnsiTheme="minorHAnsi" w:cstheme="minorHAnsi"/>
                <w:color w:val="231F20"/>
                <w:spacing w:val="-12"/>
                <w:sz w:val="20"/>
              </w:rPr>
              <w:t xml:space="preserve"> </w:t>
            </w:r>
            <w:r w:rsidRPr="00A363AA">
              <w:rPr>
                <w:rFonts w:asciiTheme="minorHAnsi" w:hAnsiTheme="minorHAnsi" w:cstheme="minorHAnsi"/>
                <w:color w:val="231F20"/>
                <w:sz w:val="20"/>
              </w:rPr>
              <w:t>dad</w:t>
            </w:r>
            <w:r w:rsidRPr="00A363AA">
              <w:rPr>
                <w:rFonts w:asciiTheme="minorHAnsi" w:hAnsiTheme="minorHAnsi" w:cstheme="minorHAnsi"/>
                <w:color w:val="231F20"/>
                <w:spacing w:val="-12"/>
                <w:sz w:val="20"/>
              </w:rPr>
              <w:t xml:space="preserve"> </w:t>
            </w:r>
            <w:r w:rsidRPr="00A363AA">
              <w:rPr>
                <w:rFonts w:asciiTheme="minorHAnsi" w:hAnsiTheme="minorHAnsi" w:cstheme="minorHAnsi"/>
                <w:color w:val="231F20"/>
                <w:sz w:val="20"/>
              </w:rPr>
              <w:t>buys</w:t>
            </w:r>
            <w:r w:rsidRPr="00A363AA">
              <w:rPr>
                <w:rFonts w:asciiTheme="minorHAnsi" w:hAnsiTheme="minorHAnsi" w:cstheme="minorHAnsi"/>
                <w:color w:val="231F20"/>
                <w:spacing w:val="-13"/>
                <w:sz w:val="20"/>
              </w:rPr>
              <w:t xml:space="preserve"> </w:t>
            </w:r>
            <w:r w:rsidRPr="00A363AA">
              <w:rPr>
                <w:rFonts w:asciiTheme="minorHAnsi" w:hAnsiTheme="minorHAnsi" w:cstheme="minorHAnsi"/>
                <w:color w:val="231F20"/>
                <w:sz w:val="20"/>
              </w:rPr>
              <w:t>a</w:t>
            </w:r>
            <w:r w:rsidRPr="00A363AA">
              <w:rPr>
                <w:rFonts w:asciiTheme="minorHAnsi" w:hAnsiTheme="minorHAnsi" w:cstheme="minorHAnsi"/>
                <w:color w:val="231F20"/>
                <w:spacing w:val="-12"/>
                <w:sz w:val="20"/>
              </w:rPr>
              <w:t xml:space="preserve"> </w:t>
            </w:r>
            <w:r w:rsidRPr="00A363AA">
              <w:rPr>
                <w:rFonts w:asciiTheme="minorHAnsi" w:hAnsiTheme="minorHAnsi" w:cstheme="minorHAnsi"/>
                <w:color w:val="231F20"/>
                <w:sz w:val="20"/>
              </w:rPr>
              <w:t>new</w:t>
            </w:r>
            <w:r w:rsidRPr="00A363AA">
              <w:rPr>
                <w:rFonts w:asciiTheme="minorHAnsi" w:hAnsiTheme="minorHAnsi" w:cstheme="minorHAnsi"/>
                <w:color w:val="231F20"/>
                <w:spacing w:val="-12"/>
                <w:sz w:val="20"/>
              </w:rPr>
              <w:t xml:space="preserve"> </w:t>
            </w:r>
            <w:r w:rsidRPr="00A363AA">
              <w:rPr>
                <w:rFonts w:asciiTheme="minorHAnsi" w:hAnsiTheme="minorHAnsi" w:cstheme="minorHAnsi"/>
                <w:color w:val="231F20"/>
                <w:sz w:val="20"/>
              </w:rPr>
              <w:t>fishing</w:t>
            </w:r>
            <w:r w:rsidRPr="00A363AA">
              <w:rPr>
                <w:rFonts w:asciiTheme="minorHAnsi" w:hAnsiTheme="minorHAnsi" w:cstheme="minorHAnsi"/>
                <w:color w:val="231F20"/>
                <w:spacing w:val="-12"/>
                <w:sz w:val="20"/>
              </w:rPr>
              <w:t xml:space="preserve"> </w:t>
            </w:r>
            <w:r w:rsidRPr="00A363AA">
              <w:rPr>
                <w:rFonts w:asciiTheme="minorHAnsi" w:hAnsiTheme="minorHAnsi" w:cstheme="minorHAnsi"/>
                <w:color w:val="231F20"/>
                <w:sz w:val="20"/>
              </w:rPr>
              <w:t>rod</w:t>
            </w:r>
            <w:r w:rsidRPr="00A363AA">
              <w:rPr>
                <w:rFonts w:asciiTheme="minorHAnsi" w:hAnsiTheme="minorHAnsi" w:cstheme="minorHAnsi"/>
                <w:color w:val="231F20"/>
                <w:spacing w:val="-12"/>
                <w:sz w:val="20"/>
              </w:rPr>
              <w:t xml:space="preserve"> </w:t>
            </w:r>
            <w:r w:rsidRPr="00A363AA">
              <w:rPr>
                <w:rFonts w:asciiTheme="minorHAnsi" w:hAnsiTheme="minorHAnsi" w:cstheme="minorHAnsi"/>
                <w:color w:val="231F20"/>
                <w:sz w:val="20"/>
              </w:rPr>
              <w:t>at the</w:t>
            </w:r>
            <w:r w:rsidRPr="00A363AA">
              <w:rPr>
                <w:rFonts w:asciiTheme="minorHAnsi" w:hAnsiTheme="minorHAnsi" w:cstheme="minorHAnsi"/>
                <w:color w:val="231F20"/>
                <w:spacing w:val="-15"/>
                <w:sz w:val="20"/>
              </w:rPr>
              <w:t xml:space="preserve"> </w:t>
            </w:r>
            <w:r w:rsidRPr="00A363AA">
              <w:rPr>
                <w:rFonts w:asciiTheme="minorHAnsi" w:hAnsiTheme="minorHAnsi" w:cstheme="minorHAnsi"/>
                <w:color w:val="231F20"/>
                <w:sz w:val="20"/>
              </w:rPr>
              <w:t>local</w:t>
            </w:r>
            <w:r w:rsidRPr="00A363AA">
              <w:rPr>
                <w:rFonts w:asciiTheme="minorHAnsi" w:hAnsiTheme="minorHAnsi" w:cstheme="minorHAnsi"/>
                <w:color w:val="231F20"/>
                <w:spacing w:val="-14"/>
                <w:sz w:val="20"/>
              </w:rPr>
              <w:t xml:space="preserve"> </w:t>
            </w:r>
            <w:r w:rsidRPr="00A363AA">
              <w:rPr>
                <w:rFonts w:asciiTheme="minorHAnsi" w:hAnsiTheme="minorHAnsi" w:cstheme="minorHAnsi"/>
                <w:color w:val="231F20"/>
                <w:sz w:val="20"/>
              </w:rPr>
              <w:t>hardware</w:t>
            </w:r>
            <w:r w:rsidRPr="00A363AA">
              <w:rPr>
                <w:rFonts w:asciiTheme="minorHAnsi" w:hAnsiTheme="minorHAnsi" w:cstheme="minorHAnsi"/>
                <w:color w:val="231F20"/>
                <w:spacing w:val="-14"/>
                <w:sz w:val="20"/>
              </w:rPr>
              <w:t xml:space="preserve"> </w:t>
            </w:r>
            <w:r w:rsidRPr="00A363AA">
              <w:rPr>
                <w:rFonts w:asciiTheme="minorHAnsi" w:hAnsiTheme="minorHAnsi" w:cstheme="minorHAnsi"/>
                <w:color w:val="231F20"/>
                <w:sz w:val="20"/>
              </w:rPr>
              <w:t>store</w:t>
            </w:r>
            <w:r w:rsidRPr="00A363AA">
              <w:rPr>
                <w:rFonts w:asciiTheme="minorHAnsi" w:hAnsiTheme="minorHAnsi" w:cstheme="minorHAnsi"/>
                <w:color w:val="231F20"/>
                <w:spacing w:val="-14"/>
                <w:sz w:val="20"/>
              </w:rPr>
              <w:t xml:space="preserve"> </w:t>
            </w:r>
            <w:r w:rsidRPr="00A363AA">
              <w:rPr>
                <w:rFonts w:asciiTheme="minorHAnsi" w:hAnsiTheme="minorHAnsi" w:cstheme="minorHAnsi"/>
                <w:color w:val="231F20"/>
                <w:sz w:val="20"/>
              </w:rPr>
              <w:t>as</w:t>
            </w:r>
            <w:r w:rsidRPr="00A363AA">
              <w:rPr>
                <w:rFonts w:asciiTheme="minorHAnsi" w:hAnsiTheme="minorHAnsi" w:cstheme="minorHAnsi"/>
                <w:color w:val="231F20"/>
                <w:spacing w:val="-15"/>
                <w:sz w:val="20"/>
              </w:rPr>
              <w:t xml:space="preserve"> </w:t>
            </w:r>
            <w:r w:rsidRPr="00A363AA">
              <w:rPr>
                <w:rFonts w:asciiTheme="minorHAnsi" w:hAnsiTheme="minorHAnsi" w:cstheme="minorHAnsi"/>
                <w:color w:val="231F20"/>
                <w:sz w:val="20"/>
              </w:rPr>
              <w:t>he</w:t>
            </w:r>
            <w:r w:rsidRPr="00A363AA">
              <w:rPr>
                <w:rFonts w:asciiTheme="minorHAnsi" w:hAnsiTheme="minorHAnsi" w:cstheme="minorHAnsi"/>
                <w:color w:val="231F20"/>
                <w:spacing w:val="-14"/>
                <w:sz w:val="20"/>
              </w:rPr>
              <w:t xml:space="preserve"> </w:t>
            </w:r>
            <w:r w:rsidRPr="00A363AA">
              <w:rPr>
                <w:rFonts w:asciiTheme="minorHAnsi" w:hAnsiTheme="minorHAnsi" w:cstheme="minorHAnsi"/>
                <w:color w:val="231F20"/>
                <w:sz w:val="20"/>
              </w:rPr>
              <w:t>is</w:t>
            </w:r>
            <w:r w:rsidRPr="00A363AA">
              <w:rPr>
                <w:rFonts w:asciiTheme="minorHAnsi" w:hAnsiTheme="minorHAnsi" w:cstheme="minorHAnsi"/>
                <w:color w:val="231F20"/>
                <w:spacing w:val="-14"/>
                <w:sz w:val="20"/>
              </w:rPr>
              <w:t xml:space="preserve"> </w:t>
            </w:r>
            <w:r w:rsidRPr="00A363AA">
              <w:rPr>
                <w:rFonts w:asciiTheme="minorHAnsi" w:hAnsiTheme="minorHAnsi" w:cstheme="minorHAnsi"/>
                <w:color w:val="231F20"/>
                <w:sz w:val="20"/>
              </w:rPr>
              <w:t>going fishing with his</w:t>
            </w:r>
            <w:r w:rsidRPr="00A363AA">
              <w:rPr>
                <w:rFonts w:asciiTheme="minorHAnsi" w:hAnsiTheme="minorHAnsi" w:cstheme="minorHAnsi"/>
                <w:color w:val="231F20"/>
                <w:spacing w:val="-38"/>
                <w:sz w:val="20"/>
              </w:rPr>
              <w:t xml:space="preserve"> </w:t>
            </w:r>
            <w:r w:rsidRPr="00A363AA">
              <w:rPr>
                <w:rFonts w:asciiTheme="minorHAnsi" w:hAnsiTheme="minorHAnsi" w:cstheme="minorHAnsi"/>
                <w:color w:val="231F20"/>
                <w:sz w:val="20"/>
              </w:rPr>
              <w:t>mates.</w:t>
            </w:r>
          </w:p>
        </w:tc>
        <w:tc>
          <w:tcPr>
            <w:tcW w:w="1910" w:type="dxa"/>
          </w:tcPr>
          <w:p w:rsidR="003B40D9" w:rsidRPr="00A363AA" w:rsidRDefault="003B40D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323" w:type="dxa"/>
          </w:tcPr>
          <w:p w:rsidR="003B40D9" w:rsidRPr="00A363AA" w:rsidRDefault="003B40D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3B40D9" w:rsidRPr="00A363AA">
        <w:trPr>
          <w:trHeight w:val="893"/>
        </w:trPr>
        <w:tc>
          <w:tcPr>
            <w:tcW w:w="4200" w:type="dxa"/>
          </w:tcPr>
          <w:p w:rsidR="003B40D9" w:rsidRPr="00A363AA" w:rsidRDefault="001225CD">
            <w:pPr>
              <w:pStyle w:val="TableParagraph"/>
              <w:spacing w:before="82" w:line="237" w:lineRule="auto"/>
              <w:ind w:left="90" w:right="301"/>
              <w:rPr>
                <w:rFonts w:asciiTheme="minorHAnsi" w:hAnsiTheme="minorHAnsi" w:cstheme="minorHAnsi"/>
                <w:sz w:val="20"/>
              </w:rPr>
            </w:pPr>
            <w:r w:rsidRPr="00A363AA">
              <w:rPr>
                <w:rFonts w:asciiTheme="minorHAnsi" w:hAnsiTheme="minorHAnsi" w:cstheme="minorHAnsi"/>
                <w:color w:val="231F20"/>
                <w:sz w:val="20"/>
              </w:rPr>
              <w:t>Lucia buys a new lipstick at the shopping mall on her way home from school.</w:t>
            </w:r>
          </w:p>
        </w:tc>
        <w:tc>
          <w:tcPr>
            <w:tcW w:w="1910" w:type="dxa"/>
          </w:tcPr>
          <w:p w:rsidR="003B40D9" w:rsidRPr="00A363AA" w:rsidRDefault="003B40D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323" w:type="dxa"/>
          </w:tcPr>
          <w:p w:rsidR="003B40D9" w:rsidRPr="00A363AA" w:rsidRDefault="003B40D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3B40D9" w:rsidRPr="00A363AA">
        <w:trPr>
          <w:trHeight w:val="1017"/>
        </w:trPr>
        <w:tc>
          <w:tcPr>
            <w:tcW w:w="4200" w:type="dxa"/>
          </w:tcPr>
          <w:p w:rsidR="003B40D9" w:rsidRPr="00A363AA" w:rsidRDefault="001225CD">
            <w:pPr>
              <w:pStyle w:val="TableParagraph"/>
              <w:spacing w:before="122" w:line="237" w:lineRule="auto"/>
              <w:ind w:left="90" w:right="168"/>
              <w:rPr>
                <w:rFonts w:asciiTheme="minorHAnsi" w:hAnsiTheme="minorHAnsi" w:cstheme="minorHAnsi"/>
                <w:sz w:val="20"/>
              </w:rPr>
            </w:pPr>
            <w:r w:rsidRPr="00A363AA">
              <w:rPr>
                <w:rFonts w:asciiTheme="minorHAnsi" w:hAnsiTheme="minorHAnsi" w:cstheme="minorHAnsi"/>
                <w:color w:val="231F20"/>
                <w:sz w:val="20"/>
              </w:rPr>
              <w:t xml:space="preserve">Sun works at </w:t>
            </w:r>
            <w:proofErr w:type="spellStart"/>
            <w:r w:rsidRPr="00A363AA">
              <w:rPr>
                <w:rFonts w:asciiTheme="minorHAnsi" w:hAnsiTheme="minorHAnsi" w:cstheme="minorHAnsi"/>
                <w:color w:val="231F20"/>
                <w:sz w:val="20"/>
              </w:rPr>
              <w:t>Spookies</w:t>
            </w:r>
            <w:proofErr w:type="spellEnd"/>
            <w:r w:rsidRPr="00A363AA">
              <w:rPr>
                <w:rFonts w:asciiTheme="minorHAnsi" w:hAnsiTheme="minorHAnsi" w:cstheme="minorHAnsi"/>
                <w:color w:val="231F20"/>
                <w:sz w:val="20"/>
              </w:rPr>
              <w:t xml:space="preserve"> Haunted House in the weekends.</w:t>
            </w:r>
          </w:p>
          <w:p w:rsidR="003B40D9" w:rsidRPr="00A363AA" w:rsidRDefault="001225CD">
            <w:pPr>
              <w:pStyle w:val="TableParagraph"/>
              <w:spacing w:line="240" w:lineRule="exact"/>
              <w:ind w:left="90"/>
              <w:rPr>
                <w:rFonts w:asciiTheme="minorHAnsi" w:hAnsiTheme="minorHAnsi" w:cstheme="minorHAnsi"/>
                <w:sz w:val="20"/>
              </w:rPr>
            </w:pPr>
            <w:r w:rsidRPr="00A363AA">
              <w:rPr>
                <w:rFonts w:asciiTheme="minorHAnsi" w:hAnsiTheme="minorHAnsi" w:cstheme="minorHAnsi"/>
                <w:color w:val="231F20"/>
                <w:sz w:val="20"/>
              </w:rPr>
              <w:t>He buys his lunches and dinners there.</w:t>
            </w:r>
          </w:p>
        </w:tc>
        <w:tc>
          <w:tcPr>
            <w:tcW w:w="1910" w:type="dxa"/>
          </w:tcPr>
          <w:p w:rsidR="003B40D9" w:rsidRPr="00A363AA" w:rsidRDefault="003B40D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323" w:type="dxa"/>
          </w:tcPr>
          <w:p w:rsidR="003B40D9" w:rsidRPr="00A363AA" w:rsidRDefault="003B40D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3B40D9" w:rsidRPr="00A363AA">
        <w:trPr>
          <w:trHeight w:val="779"/>
        </w:trPr>
        <w:tc>
          <w:tcPr>
            <w:tcW w:w="4200" w:type="dxa"/>
          </w:tcPr>
          <w:p w:rsidR="003B40D9" w:rsidRPr="00A363AA" w:rsidRDefault="001225CD">
            <w:pPr>
              <w:pStyle w:val="TableParagraph"/>
              <w:spacing w:before="150" w:line="237" w:lineRule="auto"/>
              <w:ind w:left="90" w:right="687"/>
              <w:rPr>
                <w:rFonts w:asciiTheme="minorHAnsi" w:hAnsiTheme="minorHAnsi" w:cstheme="minorHAnsi"/>
                <w:sz w:val="20"/>
              </w:rPr>
            </w:pPr>
            <w:r w:rsidRPr="00A363AA">
              <w:rPr>
                <w:rFonts w:asciiTheme="minorHAnsi" w:hAnsiTheme="minorHAnsi" w:cstheme="minorHAnsi"/>
                <w:color w:val="231F20"/>
                <w:sz w:val="20"/>
              </w:rPr>
              <w:t>Hana</w:t>
            </w:r>
            <w:r w:rsidRPr="00A363AA">
              <w:rPr>
                <w:rFonts w:asciiTheme="minorHAnsi" w:hAnsiTheme="minorHAnsi" w:cstheme="minorHAnsi"/>
                <w:color w:val="231F20"/>
                <w:spacing w:val="-16"/>
                <w:sz w:val="20"/>
              </w:rPr>
              <w:t xml:space="preserve"> </w:t>
            </w:r>
            <w:r w:rsidRPr="00A363AA">
              <w:rPr>
                <w:rFonts w:asciiTheme="minorHAnsi" w:hAnsiTheme="minorHAnsi" w:cstheme="minorHAnsi"/>
                <w:color w:val="231F20"/>
                <w:sz w:val="20"/>
              </w:rPr>
              <w:t>buys</w:t>
            </w:r>
            <w:r w:rsidRPr="00A363AA">
              <w:rPr>
                <w:rFonts w:asciiTheme="minorHAnsi" w:hAnsiTheme="minorHAnsi" w:cstheme="minorHAnsi"/>
                <w:color w:val="231F20"/>
                <w:spacing w:val="-16"/>
                <w:sz w:val="20"/>
              </w:rPr>
              <w:t xml:space="preserve"> </w:t>
            </w:r>
            <w:r w:rsidRPr="00A363AA">
              <w:rPr>
                <w:rFonts w:asciiTheme="minorHAnsi" w:hAnsiTheme="minorHAnsi" w:cstheme="minorHAnsi"/>
                <w:color w:val="231F20"/>
                <w:sz w:val="20"/>
              </w:rPr>
              <w:t>a</w:t>
            </w:r>
            <w:r w:rsidRPr="00A363AA">
              <w:rPr>
                <w:rFonts w:asciiTheme="minorHAnsi" w:hAnsiTheme="minorHAnsi" w:cstheme="minorHAnsi"/>
                <w:color w:val="231F20"/>
                <w:spacing w:val="-15"/>
                <w:sz w:val="20"/>
              </w:rPr>
              <w:t xml:space="preserve"> </w:t>
            </w:r>
            <w:r w:rsidRPr="00A363AA">
              <w:rPr>
                <w:rFonts w:asciiTheme="minorHAnsi" w:hAnsiTheme="minorHAnsi" w:cstheme="minorHAnsi"/>
                <w:color w:val="231F20"/>
                <w:sz w:val="20"/>
              </w:rPr>
              <w:t>weekly</w:t>
            </w:r>
            <w:r w:rsidRPr="00A363AA">
              <w:rPr>
                <w:rFonts w:asciiTheme="minorHAnsi" w:hAnsiTheme="minorHAnsi" w:cstheme="minorHAnsi"/>
                <w:color w:val="231F20"/>
                <w:spacing w:val="-16"/>
                <w:sz w:val="20"/>
              </w:rPr>
              <w:t xml:space="preserve"> </w:t>
            </w:r>
            <w:r w:rsidRPr="00A363AA">
              <w:rPr>
                <w:rFonts w:asciiTheme="minorHAnsi" w:hAnsiTheme="minorHAnsi" w:cstheme="minorHAnsi"/>
                <w:color w:val="231F20"/>
                <w:sz w:val="20"/>
              </w:rPr>
              <w:t>bus</w:t>
            </w:r>
            <w:r w:rsidRPr="00A363AA">
              <w:rPr>
                <w:rFonts w:asciiTheme="minorHAnsi" w:hAnsiTheme="minorHAnsi" w:cstheme="minorHAnsi"/>
                <w:color w:val="231F20"/>
                <w:spacing w:val="-16"/>
                <w:sz w:val="20"/>
              </w:rPr>
              <w:t xml:space="preserve"> </w:t>
            </w:r>
            <w:r w:rsidRPr="00A363AA">
              <w:rPr>
                <w:rFonts w:asciiTheme="minorHAnsi" w:hAnsiTheme="minorHAnsi" w:cstheme="minorHAnsi"/>
                <w:color w:val="231F20"/>
                <w:sz w:val="20"/>
              </w:rPr>
              <w:t>pass</w:t>
            </w:r>
            <w:r w:rsidRPr="00A363AA">
              <w:rPr>
                <w:rFonts w:asciiTheme="minorHAnsi" w:hAnsiTheme="minorHAnsi" w:cstheme="minorHAnsi"/>
                <w:color w:val="231F20"/>
                <w:spacing w:val="-15"/>
                <w:sz w:val="20"/>
              </w:rPr>
              <w:t xml:space="preserve"> </w:t>
            </w:r>
            <w:r w:rsidRPr="00A363AA">
              <w:rPr>
                <w:rFonts w:asciiTheme="minorHAnsi" w:hAnsiTheme="minorHAnsi" w:cstheme="minorHAnsi"/>
                <w:color w:val="231F20"/>
                <w:sz w:val="20"/>
              </w:rPr>
              <w:t>for</w:t>
            </w:r>
            <w:r w:rsidRPr="00A363AA">
              <w:rPr>
                <w:rFonts w:asciiTheme="minorHAnsi" w:hAnsiTheme="minorHAnsi" w:cstheme="minorHAnsi"/>
                <w:color w:val="231F20"/>
                <w:spacing w:val="-16"/>
                <w:sz w:val="20"/>
              </w:rPr>
              <w:t xml:space="preserve"> </w:t>
            </w:r>
            <w:r w:rsidRPr="00A363AA">
              <w:rPr>
                <w:rFonts w:asciiTheme="minorHAnsi" w:hAnsiTheme="minorHAnsi" w:cstheme="minorHAnsi"/>
                <w:color w:val="231F20"/>
                <w:sz w:val="20"/>
              </w:rPr>
              <w:t>a 5-kilometre trip to</w:t>
            </w:r>
            <w:r w:rsidRPr="00A363AA">
              <w:rPr>
                <w:rFonts w:asciiTheme="minorHAnsi" w:hAnsiTheme="minorHAnsi" w:cstheme="minorHAnsi"/>
                <w:color w:val="231F20"/>
                <w:spacing w:val="-34"/>
                <w:sz w:val="20"/>
              </w:rPr>
              <w:t xml:space="preserve"> </w:t>
            </w:r>
            <w:r w:rsidRPr="00A363AA">
              <w:rPr>
                <w:rFonts w:asciiTheme="minorHAnsi" w:hAnsiTheme="minorHAnsi" w:cstheme="minorHAnsi"/>
                <w:color w:val="231F20"/>
                <w:sz w:val="20"/>
              </w:rPr>
              <w:t>school</w:t>
            </w:r>
          </w:p>
        </w:tc>
        <w:tc>
          <w:tcPr>
            <w:tcW w:w="1910" w:type="dxa"/>
          </w:tcPr>
          <w:p w:rsidR="003B40D9" w:rsidRPr="00A363AA" w:rsidRDefault="003B40D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323" w:type="dxa"/>
          </w:tcPr>
          <w:p w:rsidR="003B40D9" w:rsidRPr="00A363AA" w:rsidRDefault="003B40D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3B40D9" w:rsidRPr="00A363AA">
        <w:trPr>
          <w:trHeight w:val="1211"/>
        </w:trPr>
        <w:tc>
          <w:tcPr>
            <w:tcW w:w="4200" w:type="dxa"/>
          </w:tcPr>
          <w:p w:rsidR="003B40D9" w:rsidRPr="00A363AA" w:rsidRDefault="001225CD">
            <w:pPr>
              <w:pStyle w:val="TableParagraph"/>
              <w:spacing w:before="115" w:line="237" w:lineRule="auto"/>
              <w:ind w:left="90" w:right="308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A363AA">
              <w:rPr>
                <w:rFonts w:asciiTheme="minorHAnsi" w:hAnsiTheme="minorHAnsi" w:cstheme="minorHAnsi"/>
                <w:color w:val="231F20"/>
                <w:sz w:val="20"/>
              </w:rPr>
              <w:t>Tipene</w:t>
            </w:r>
            <w:proofErr w:type="spellEnd"/>
            <w:r w:rsidRPr="00A363AA">
              <w:rPr>
                <w:rFonts w:asciiTheme="minorHAnsi" w:hAnsiTheme="minorHAnsi" w:cstheme="minorHAnsi"/>
                <w:color w:val="231F20"/>
                <w:spacing w:val="-14"/>
                <w:sz w:val="20"/>
              </w:rPr>
              <w:t xml:space="preserve"> </w:t>
            </w:r>
            <w:r w:rsidRPr="00A363AA">
              <w:rPr>
                <w:rFonts w:asciiTheme="minorHAnsi" w:hAnsiTheme="minorHAnsi" w:cstheme="minorHAnsi"/>
                <w:color w:val="231F20"/>
                <w:sz w:val="20"/>
              </w:rPr>
              <w:t>buys</w:t>
            </w:r>
            <w:r w:rsidRPr="00A363AA">
              <w:rPr>
                <w:rFonts w:asciiTheme="minorHAnsi" w:hAnsiTheme="minorHAnsi" w:cstheme="minorHAnsi"/>
                <w:color w:val="231F20"/>
                <w:spacing w:val="-13"/>
                <w:sz w:val="20"/>
              </w:rPr>
              <w:t xml:space="preserve"> </w:t>
            </w:r>
            <w:r w:rsidRPr="00A363AA">
              <w:rPr>
                <w:rFonts w:asciiTheme="minorHAnsi" w:hAnsiTheme="minorHAnsi" w:cstheme="minorHAnsi"/>
                <w:color w:val="231F20"/>
                <w:sz w:val="20"/>
              </w:rPr>
              <w:t>an</w:t>
            </w:r>
            <w:r w:rsidRPr="00A363AA">
              <w:rPr>
                <w:rFonts w:asciiTheme="minorHAnsi" w:hAnsiTheme="minorHAnsi" w:cstheme="minorHAnsi"/>
                <w:color w:val="231F20"/>
                <w:spacing w:val="-14"/>
                <w:sz w:val="20"/>
              </w:rPr>
              <w:t xml:space="preserve"> </w:t>
            </w:r>
            <w:r w:rsidRPr="00A363AA">
              <w:rPr>
                <w:rFonts w:asciiTheme="minorHAnsi" w:hAnsiTheme="minorHAnsi" w:cstheme="minorHAnsi"/>
                <w:color w:val="231F20"/>
                <w:sz w:val="20"/>
              </w:rPr>
              <w:t>electric</w:t>
            </w:r>
            <w:r w:rsidRPr="00A363AA">
              <w:rPr>
                <w:rFonts w:asciiTheme="minorHAnsi" w:hAnsiTheme="minorHAnsi" w:cstheme="minorHAnsi"/>
                <w:color w:val="231F20"/>
                <w:spacing w:val="-13"/>
                <w:sz w:val="20"/>
              </w:rPr>
              <w:t xml:space="preserve"> </w:t>
            </w:r>
            <w:r w:rsidRPr="00A363AA">
              <w:rPr>
                <w:rFonts w:asciiTheme="minorHAnsi" w:hAnsiTheme="minorHAnsi" w:cstheme="minorHAnsi"/>
                <w:color w:val="231F20"/>
                <w:sz w:val="20"/>
              </w:rPr>
              <w:t>guitar</w:t>
            </w:r>
            <w:r w:rsidRPr="00A363AA">
              <w:rPr>
                <w:rFonts w:asciiTheme="minorHAnsi" w:hAnsiTheme="minorHAnsi" w:cstheme="minorHAnsi"/>
                <w:color w:val="231F20"/>
                <w:spacing w:val="-14"/>
                <w:sz w:val="20"/>
              </w:rPr>
              <w:t xml:space="preserve"> </w:t>
            </w:r>
            <w:r w:rsidRPr="00A363AA">
              <w:rPr>
                <w:rFonts w:asciiTheme="minorHAnsi" w:hAnsiTheme="minorHAnsi" w:cstheme="minorHAnsi"/>
                <w:color w:val="231F20"/>
                <w:sz w:val="20"/>
              </w:rPr>
              <w:t>from</w:t>
            </w:r>
            <w:r w:rsidRPr="00A363AA">
              <w:rPr>
                <w:rFonts w:asciiTheme="minorHAnsi" w:hAnsiTheme="minorHAnsi" w:cstheme="minorHAnsi"/>
                <w:color w:val="231F20"/>
                <w:spacing w:val="-13"/>
                <w:sz w:val="20"/>
              </w:rPr>
              <w:t xml:space="preserve"> </w:t>
            </w:r>
            <w:r w:rsidRPr="00A363AA">
              <w:rPr>
                <w:rFonts w:asciiTheme="minorHAnsi" w:hAnsiTheme="minorHAnsi" w:cstheme="minorHAnsi"/>
                <w:color w:val="231F20"/>
                <w:sz w:val="20"/>
              </w:rPr>
              <w:t>an online op shop because one day he plans</w:t>
            </w:r>
            <w:r w:rsidRPr="00A363AA">
              <w:rPr>
                <w:rFonts w:asciiTheme="minorHAnsi" w:hAnsiTheme="minorHAnsi" w:cstheme="minorHAnsi"/>
                <w:color w:val="231F20"/>
                <w:spacing w:val="-18"/>
                <w:sz w:val="20"/>
              </w:rPr>
              <w:t xml:space="preserve"> </w:t>
            </w:r>
            <w:r w:rsidRPr="00A363AA">
              <w:rPr>
                <w:rFonts w:asciiTheme="minorHAnsi" w:hAnsiTheme="minorHAnsi" w:cstheme="minorHAnsi"/>
                <w:color w:val="231F20"/>
                <w:sz w:val="20"/>
              </w:rPr>
              <w:t>to</w:t>
            </w:r>
            <w:r w:rsidRPr="00A363AA">
              <w:rPr>
                <w:rFonts w:asciiTheme="minorHAnsi" w:hAnsiTheme="minorHAnsi" w:cstheme="minorHAnsi"/>
                <w:color w:val="231F20"/>
                <w:spacing w:val="-18"/>
                <w:sz w:val="20"/>
              </w:rPr>
              <w:t xml:space="preserve"> </w:t>
            </w:r>
            <w:r w:rsidRPr="00A363AA">
              <w:rPr>
                <w:rFonts w:asciiTheme="minorHAnsi" w:hAnsiTheme="minorHAnsi" w:cstheme="minorHAnsi"/>
                <w:color w:val="231F20"/>
                <w:spacing w:val="-3"/>
                <w:sz w:val="20"/>
              </w:rPr>
              <w:t>have</w:t>
            </w:r>
            <w:r w:rsidRPr="00A363AA">
              <w:rPr>
                <w:rFonts w:asciiTheme="minorHAnsi" w:hAnsiTheme="minorHAnsi" w:cstheme="minorHAnsi"/>
                <w:color w:val="231F20"/>
                <w:spacing w:val="-18"/>
                <w:sz w:val="20"/>
              </w:rPr>
              <w:t xml:space="preserve"> </w:t>
            </w:r>
            <w:r w:rsidRPr="00A363AA">
              <w:rPr>
                <w:rFonts w:asciiTheme="minorHAnsi" w:hAnsiTheme="minorHAnsi" w:cstheme="minorHAnsi"/>
                <w:color w:val="231F20"/>
                <w:sz w:val="20"/>
              </w:rPr>
              <w:t>lessons</w:t>
            </w:r>
            <w:r w:rsidRPr="00A363AA">
              <w:rPr>
                <w:rFonts w:asciiTheme="minorHAnsi" w:hAnsiTheme="minorHAnsi" w:cstheme="minorHAnsi"/>
                <w:color w:val="231F20"/>
                <w:spacing w:val="-18"/>
                <w:sz w:val="20"/>
              </w:rPr>
              <w:t xml:space="preserve"> </w:t>
            </w:r>
            <w:r w:rsidRPr="00A363AA">
              <w:rPr>
                <w:rFonts w:asciiTheme="minorHAnsi" w:hAnsiTheme="minorHAnsi" w:cstheme="minorHAnsi"/>
                <w:color w:val="231F20"/>
                <w:sz w:val="20"/>
              </w:rPr>
              <w:t>and</w:t>
            </w:r>
            <w:r w:rsidRPr="00A363AA">
              <w:rPr>
                <w:rFonts w:asciiTheme="minorHAnsi" w:hAnsiTheme="minorHAnsi" w:cstheme="minorHAnsi"/>
                <w:color w:val="231F20"/>
                <w:spacing w:val="-18"/>
                <w:sz w:val="20"/>
              </w:rPr>
              <w:t xml:space="preserve"> </w:t>
            </w:r>
            <w:r w:rsidRPr="00A363AA">
              <w:rPr>
                <w:rFonts w:asciiTheme="minorHAnsi" w:hAnsiTheme="minorHAnsi" w:cstheme="minorHAnsi"/>
                <w:color w:val="231F20"/>
                <w:sz w:val="20"/>
              </w:rPr>
              <w:t>he’s</w:t>
            </w:r>
            <w:r w:rsidRPr="00A363AA">
              <w:rPr>
                <w:rFonts w:asciiTheme="minorHAnsi" w:hAnsiTheme="minorHAnsi" w:cstheme="minorHAnsi"/>
                <w:color w:val="231F20"/>
                <w:spacing w:val="-18"/>
                <w:sz w:val="20"/>
              </w:rPr>
              <w:t xml:space="preserve"> </w:t>
            </w:r>
            <w:r w:rsidRPr="00A363AA">
              <w:rPr>
                <w:rFonts w:asciiTheme="minorHAnsi" w:hAnsiTheme="minorHAnsi" w:cstheme="minorHAnsi"/>
                <w:color w:val="231F20"/>
                <w:sz w:val="20"/>
              </w:rPr>
              <w:t>keen</w:t>
            </w:r>
            <w:r w:rsidRPr="00A363AA">
              <w:rPr>
                <w:rFonts w:asciiTheme="minorHAnsi" w:hAnsiTheme="minorHAnsi" w:cstheme="minorHAnsi"/>
                <w:color w:val="231F20"/>
                <w:spacing w:val="-18"/>
                <w:sz w:val="20"/>
              </w:rPr>
              <w:t xml:space="preserve"> </w:t>
            </w:r>
            <w:r w:rsidRPr="00A363AA">
              <w:rPr>
                <w:rFonts w:asciiTheme="minorHAnsi" w:hAnsiTheme="minorHAnsi" w:cstheme="minorHAnsi"/>
                <w:color w:val="231F20"/>
                <w:sz w:val="20"/>
              </w:rPr>
              <w:t>to be a</w:t>
            </w:r>
            <w:r w:rsidRPr="00A363AA">
              <w:rPr>
                <w:rFonts w:asciiTheme="minorHAnsi" w:hAnsiTheme="minorHAnsi" w:cstheme="minorHAnsi"/>
                <w:color w:val="231F20"/>
                <w:spacing w:val="-24"/>
                <w:sz w:val="20"/>
              </w:rPr>
              <w:t xml:space="preserve"> </w:t>
            </w:r>
            <w:r w:rsidRPr="00A363AA">
              <w:rPr>
                <w:rFonts w:asciiTheme="minorHAnsi" w:hAnsiTheme="minorHAnsi" w:cstheme="minorHAnsi"/>
                <w:color w:val="231F20"/>
                <w:spacing w:val="-3"/>
                <w:sz w:val="20"/>
              </w:rPr>
              <w:t>singer.</w:t>
            </w:r>
          </w:p>
        </w:tc>
        <w:tc>
          <w:tcPr>
            <w:tcW w:w="1910" w:type="dxa"/>
          </w:tcPr>
          <w:p w:rsidR="003B40D9" w:rsidRPr="00A363AA" w:rsidRDefault="003B40D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323" w:type="dxa"/>
          </w:tcPr>
          <w:p w:rsidR="003B40D9" w:rsidRPr="00A363AA" w:rsidRDefault="003B40D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3B40D9" w:rsidRPr="00A363AA">
        <w:trPr>
          <w:trHeight w:val="1002"/>
        </w:trPr>
        <w:tc>
          <w:tcPr>
            <w:tcW w:w="4200" w:type="dxa"/>
          </w:tcPr>
          <w:p w:rsidR="003B40D9" w:rsidRPr="00A363AA" w:rsidRDefault="001225CD">
            <w:pPr>
              <w:pStyle w:val="TableParagraph"/>
              <w:spacing w:before="130" w:line="237" w:lineRule="auto"/>
              <w:ind w:left="90" w:right="331"/>
              <w:rPr>
                <w:rFonts w:asciiTheme="minorHAnsi" w:hAnsiTheme="minorHAnsi" w:cstheme="minorHAnsi"/>
                <w:sz w:val="20"/>
              </w:rPr>
            </w:pPr>
            <w:r w:rsidRPr="00A363AA">
              <w:rPr>
                <w:rFonts w:asciiTheme="minorHAnsi" w:hAnsiTheme="minorHAnsi" w:cstheme="minorHAnsi"/>
                <w:color w:val="231F20"/>
                <w:sz w:val="20"/>
              </w:rPr>
              <w:t>Jessie’s mum drops the washing off at</w:t>
            </w:r>
            <w:r w:rsidRPr="00A363AA">
              <w:rPr>
                <w:rFonts w:asciiTheme="minorHAnsi" w:hAnsiTheme="minorHAnsi" w:cstheme="minorHAnsi"/>
                <w:color w:val="231F20"/>
                <w:spacing w:val="-12"/>
                <w:sz w:val="20"/>
              </w:rPr>
              <w:t xml:space="preserve"> </w:t>
            </w:r>
            <w:r w:rsidRPr="00A363AA">
              <w:rPr>
                <w:rFonts w:asciiTheme="minorHAnsi" w:hAnsiTheme="minorHAnsi" w:cstheme="minorHAnsi"/>
                <w:color w:val="231F20"/>
                <w:sz w:val="20"/>
              </w:rPr>
              <w:t>the</w:t>
            </w:r>
            <w:r w:rsidRPr="00A363AA">
              <w:rPr>
                <w:rFonts w:asciiTheme="minorHAnsi" w:hAnsiTheme="minorHAnsi" w:cstheme="minorHAnsi"/>
                <w:color w:val="231F20"/>
                <w:spacing w:val="-11"/>
                <w:sz w:val="20"/>
              </w:rPr>
              <w:t xml:space="preserve"> </w:t>
            </w:r>
            <w:r w:rsidRPr="00A363AA">
              <w:rPr>
                <w:rFonts w:asciiTheme="minorHAnsi" w:hAnsiTheme="minorHAnsi" w:cstheme="minorHAnsi"/>
                <w:color w:val="231F20"/>
                <w:sz w:val="20"/>
              </w:rPr>
              <w:t>laundromat</w:t>
            </w:r>
            <w:r w:rsidRPr="00A363AA">
              <w:rPr>
                <w:rFonts w:asciiTheme="minorHAnsi" w:hAnsiTheme="minorHAnsi" w:cstheme="minorHAnsi"/>
                <w:color w:val="231F20"/>
                <w:spacing w:val="-11"/>
                <w:sz w:val="20"/>
              </w:rPr>
              <w:t xml:space="preserve"> </w:t>
            </w:r>
            <w:r w:rsidRPr="00A363AA">
              <w:rPr>
                <w:rFonts w:asciiTheme="minorHAnsi" w:hAnsiTheme="minorHAnsi" w:cstheme="minorHAnsi"/>
                <w:color w:val="231F20"/>
                <w:sz w:val="20"/>
              </w:rPr>
              <w:t>on</w:t>
            </w:r>
            <w:r w:rsidRPr="00A363AA">
              <w:rPr>
                <w:rFonts w:asciiTheme="minorHAnsi" w:hAnsiTheme="minorHAnsi" w:cstheme="minorHAnsi"/>
                <w:color w:val="231F20"/>
                <w:spacing w:val="-11"/>
                <w:sz w:val="20"/>
              </w:rPr>
              <w:t xml:space="preserve"> </w:t>
            </w:r>
            <w:r w:rsidRPr="00A363AA">
              <w:rPr>
                <w:rFonts w:asciiTheme="minorHAnsi" w:hAnsiTheme="minorHAnsi" w:cstheme="minorHAnsi"/>
                <w:color w:val="231F20"/>
                <w:sz w:val="20"/>
              </w:rPr>
              <w:t>her</w:t>
            </w:r>
            <w:r w:rsidRPr="00A363AA">
              <w:rPr>
                <w:rFonts w:asciiTheme="minorHAnsi" w:hAnsiTheme="minorHAnsi" w:cstheme="minorHAnsi"/>
                <w:color w:val="231F20"/>
                <w:spacing w:val="-11"/>
                <w:sz w:val="20"/>
              </w:rPr>
              <w:t xml:space="preserve"> </w:t>
            </w:r>
            <w:r w:rsidRPr="00A363AA">
              <w:rPr>
                <w:rFonts w:asciiTheme="minorHAnsi" w:hAnsiTheme="minorHAnsi" w:cstheme="minorHAnsi"/>
                <w:color w:val="231F20"/>
                <w:spacing w:val="-3"/>
                <w:sz w:val="20"/>
              </w:rPr>
              <w:t>way</w:t>
            </w:r>
            <w:r w:rsidRPr="00A363AA">
              <w:rPr>
                <w:rFonts w:asciiTheme="minorHAnsi" w:hAnsiTheme="minorHAnsi" w:cstheme="minorHAnsi"/>
                <w:color w:val="231F20"/>
                <w:spacing w:val="-11"/>
                <w:sz w:val="20"/>
              </w:rPr>
              <w:t xml:space="preserve"> </w:t>
            </w:r>
            <w:r w:rsidRPr="00A363AA">
              <w:rPr>
                <w:rFonts w:asciiTheme="minorHAnsi" w:hAnsiTheme="minorHAnsi" w:cstheme="minorHAnsi"/>
                <w:color w:val="231F20"/>
                <w:sz w:val="20"/>
              </w:rPr>
              <w:t>to</w:t>
            </w:r>
            <w:r w:rsidRPr="00A363AA">
              <w:rPr>
                <w:rFonts w:asciiTheme="minorHAnsi" w:hAnsiTheme="minorHAnsi" w:cstheme="minorHAnsi"/>
                <w:color w:val="231F20"/>
                <w:spacing w:val="-11"/>
                <w:sz w:val="20"/>
              </w:rPr>
              <w:t xml:space="preserve"> </w:t>
            </w:r>
            <w:r w:rsidRPr="00A363AA">
              <w:rPr>
                <w:rFonts w:asciiTheme="minorHAnsi" w:hAnsiTheme="minorHAnsi" w:cstheme="minorHAnsi"/>
                <w:color w:val="231F20"/>
                <w:spacing w:val="-5"/>
                <w:sz w:val="20"/>
              </w:rPr>
              <w:t xml:space="preserve">work </w:t>
            </w:r>
            <w:r w:rsidRPr="00A363AA">
              <w:rPr>
                <w:rFonts w:asciiTheme="minorHAnsi" w:hAnsiTheme="minorHAnsi" w:cstheme="minorHAnsi"/>
                <w:color w:val="231F20"/>
                <w:sz w:val="20"/>
              </w:rPr>
              <w:t>twice a</w:t>
            </w:r>
            <w:r w:rsidRPr="00A363AA">
              <w:rPr>
                <w:rFonts w:asciiTheme="minorHAnsi" w:hAnsiTheme="minorHAnsi" w:cstheme="minorHAnsi"/>
                <w:color w:val="231F20"/>
                <w:spacing w:val="-23"/>
                <w:sz w:val="20"/>
              </w:rPr>
              <w:t xml:space="preserve"> </w:t>
            </w:r>
            <w:r w:rsidRPr="00A363AA">
              <w:rPr>
                <w:rFonts w:asciiTheme="minorHAnsi" w:hAnsiTheme="minorHAnsi" w:cstheme="minorHAnsi"/>
                <w:color w:val="231F20"/>
                <w:sz w:val="20"/>
              </w:rPr>
              <w:t>week.</w:t>
            </w:r>
          </w:p>
        </w:tc>
        <w:tc>
          <w:tcPr>
            <w:tcW w:w="1910" w:type="dxa"/>
          </w:tcPr>
          <w:p w:rsidR="003B40D9" w:rsidRPr="00A363AA" w:rsidRDefault="003B40D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323" w:type="dxa"/>
          </w:tcPr>
          <w:p w:rsidR="003B40D9" w:rsidRPr="00A363AA" w:rsidRDefault="003B40D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3B40D9" w:rsidRPr="00A363AA">
        <w:trPr>
          <w:trHeight w:val="763"/>
        </w:trPr>
        <w:tc>
          <w:tcPr>
            <w:tcW w:w="4200" w:type="dxa"/>
          </w:tcPr>
          <w:p w:rsidR="003B40D9" w:rsidRPr="00A363AA" w:rsidRDefault="001225CD">
            <w:pPr>
              <w:pStyle w:val="TableParagraph"/>
              <w:spacing w:before="121" w:line="237" w:lineRule="auto"/>
              <w:ind w:left="90" w:right="210"/>
              <w:rPr>
                <w:rFonts w:asciiTheme="minorHAnsi" w:hAnsiTheme="minorHAnsi" w:cstheme="minorHAnsi"/>
                <w:sz w:val="20"/>
              </w:rPr>
            </w:pPr>
            <w:r w:rsidRPr="00A363AA">
              <w:rPr>
                <w:rFonts w:asciiTheme="minorHAnsi" w:hAnsiTheme="minorHAnsi" w:cstheme="minorHAnsi"/>
                <w:color w:val="231F20"/>
                <w:sz w:val="20"/>
              </w:rPr>
              <w:t>Mike is hoping to buy a motorbike so he</w:t>
            </w:r>
            <w:r w:rsidRPr="00A363AA">
              <w:rPr>
                <w:rFonts w:asciiTheme="minorHAnsi" w:hAnsiTheme="minorHAnsi" w:cstheme="minorHAnsi"/>
                <w:color w:val="231F20"/>
                <w:spacing w:val="-17"/>
                <w:sz w:val="20"/>
              </w:rPr>
              <w:t xml:space="preserve"> </w:t>
            </w:r>
            <w:r w:rsidRPr="00A363AA">
              <w:rPr>
                <w:rFonts w:asciiTheme="minorHAnsi" w:hAnsiTheme="minorHAnsi" w:cstheme="minorHAnsi"/>
                <w:color w:val="231F20"/>
                <w:sz w:val="20"/>
              </w:rPr>
              <w:t>can</w:t>
            </w:r>
            <w:r w:rsidRPr="00A363AA">
              <w:rPr>
                <w:rFonts w:asciiTheme="minorHAnsi" w:hAnsiTheme="minorHAnsi" w:cstheme="minorHAnsi"/>
                <w:color w:val="231F20"/>
                <w:spacing w:val="-16"/>
                <w:sz w:val="20"/>
              </w:rPr>
              <w:t xml:space="preserve"> </w:t>
            </w:r>
            <w:r w:rsidRPr="00A363AA">
              <w:rPr>
                <w:rFonts w:asciiTheme="minorHAnsi" w:hAnsiTheme="minorHAnsi" w:cstheme="minorHAnsi"/>
                <w:color w:val="231F20"/>
                <w:sz w:val="20"/>
              </w:rPr>
              <w:t>get</w:t>
            </w:r>
            <w:r w:rsidRPr="00A363AA">
              <w:rPr>
                <w:rFonts w:asciiTheme="minorHAnsi" w:hAnsiTheme="minorHAnsi" w:cstheme="minorHAnsi"/>
                <w:color w:val="231F20"/>
                <w:spacing w:val="-16"/>
                <w:sz w:val="20"/>
              </w:rPr>
              <w:t xml:space="preserve"> </w:t>
            </w:r>
            <w:r w:rsidRPr="00A363AA">
              <w:rPr>
                <w:rFonts w:asciiTheme="minorHAnsi" w:hAnsiTheme="minorHAnsi" w:cstheme="minorHAnsi"/>
                <w:color w:val="231F20"/>
                <w:sz w:val="20"/>
              </w:rPr>
              <w:t>a</w:t>
            </w:r>
            <w:r w:rsidRPr="00A363AA">
              <w:rPr>
                <w:rFonts w:asciiTheme="minorHAnsi" w:hAnsiTheme="minorHAnsi" w:cstheme="minorHAnsi"/>
                <w:color w:val="231F20"/>
                <w:spacing w:val="-16"/>
                <w:sz w:val="20"/>
              </w:rPr>
              <w:t xml:space="preserve"> </w:t>
            </w:r>
            <w:r w:rsidRPr="00A363AA">
              <w:rPr>
                <w:rFonts w:asciiTheme="minorHAnsi" w:hAnsiTheme="minorHAnsi" w:cstheme="minorHAnsi"/>
                <w:color w:val="231F20"/>
                <w:sz w:val="20"/>
              </w:rPr>
              <w:t>part-time</w:t>
            </w:r>
            <w:r w:rsidRPr="00A363AA">
              <w:rPr>
                <w:rFonts w:asciiTheme="minorHAnsi" w:hAnsiTheme="minorHAnsi" w:cstheme="minorHAnsi"/>
                <w:color w:val="231F20"/>
                <w:spacing w:val="-16"/>
                <w:sz w:val="20"/>
              </w:rPr>
              <w:t xml:space="preserve"> </w:t>
            </w:r>
            <w:r w:rsidRPr="00A363AA">
              <w:rPr>
                <w:rFonts w:asciiTheme="minorHAnsi" w:hAnsiTheme="minorHAnsi" w:cstheme="minorHAnsi"/>
                <w:color w:val="231F20"/>
                <w:sz w:val="20"/>
              </w:rPr>
              <w:t>job</w:t>
            </w:r>
            <w:r w:rsidRPr="00A363AA">
              <w:rPr>
                <w:rFonts w:asciiTheme="minorHAnsi" w:hAnsiTheme="minorHAnsi" w:cstheme="minorHAnsi"/>
                <w:color w:val="231F20"/>
                <w:spacing w:val="-16"/>
                <w:sz w:val="20"/>
              </w:rPr>
              <w:t xml:space="preserve"> </w:t>
            </w:r>
            <w:r w:rsidRPr="00A363AA">
              <w:rPr>
                <w:rFonts w:asciiTheme="minorHAnsi" w:hAnsiTheme="minorHAnsi" w:cstheme="minorHAnsi"/>
                <w:color w:val="231F20"/>
                <w:sz w:val="20"/>
              </w:rPr>
              <w:t>after</w:t>
            </w:r>
            <w:r w:rsidRPr="00A363AA">
              <w:rPr>
                <w:rFonts w:asciiTheme="minorHAnsi" w:hAnsiTheme="minorHAnsi" w:cstheme="minorHAnsi"/>
                <w:color w:val="231F20"/>
                <w:spacing w:val="-16"/>
                <w:sz w:val="20"/>
              </w:rPr>
              <w:t xml:space="preserve"> </w:t>
            </w:r>
            <w:r w:rsidRPr="00A363AA">
              <w:rPr>
                <w:rFonts w:asciiTheme="minorHAnsi" w:hAnsiTheme="minorHAnsi" w:cstheme="minorHAnsi"/>
                <w:color w:val="231F20"/>
                <w:sz w:val="20"/>
              </w:rPr>
              <w:t>school.</w:t>
            </w:r>
          </w:p>
        </w:tc>
        <w:tc>
          <w:tcPr>
            <w:tcW w:w="1910" w:type="dxa"/>
          </w:tcPr>
          <w:p w:rsidR="003B40D9" w:rsidRDefault="003B40D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  <w:p w:rsidR="00125058" w:rsidRPr="00125058" w:rsidRDefault="00125058" w:rsidP="00125058">
            <w:pPr>
              <w:ind w:firstLine="720"/>
            </w:pPr>
          </w:p>
        </w:tc>
        <w:tc>
          <w:tcPr>
            <w:tcW w:w="4323" w:type="dxa"/>
          </w:tcPr>
          <w:p w:rsidR="003B40D9" w:rsidRPr="00A363AA" w:rsidRDefault="003B40D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3B40D9" w:rsidRPr="00A363AA">
        <w:trPr>
          <w:trHeight w:val="993"/>
        </w:trPr>
        <w:tc>
          <w:tcPr>
            <w:tcW w:w="4200" w:type="dxa"/>
          </w:tcPr>
          <w:p w:rsidR="003B40D9" w:rsidRPr="00A363AA" w:rsidRDefault="001225CD">
            <w:pPr>
              <w:pStyle w:val="TableParagraph"/>
              <w:spacing w:before="129" w:line="237" w:lineRule="auto"/>
              <w:ind w:left="90" w:right="170"/>
              <w:rPr>
                <w:rFonts w:asciiTheme="minorHAnsi" w:hAnsiTheme="minorHAnsi" w:cstheme="minorHAnsi"/>
                <w:sz w:val="20"/>
              </w:rPr>
            </w:pPr>
            <w:r w:rsidRPr="00A363AA">
              <w:rPr>
                <w:rFonts w:asciiTheme="minorHAnsi" w:hAnsiTheme="minorHAnsi" w:cstheme="minorHAnsi"/>
                <w:color w:val="231F20"/>
                <w:sz w:val="20"/>
              </w:rPr>
              <w:t>Lana buys a soft drink every day from the school cafeteria as she gets thirsty around lunch time.</w:t>
            </w:r>
          </w:p>
        </w:tc>
        <w:tc>
          <w:tcPr>
            <w:tcW w:w="1910" w:type="dxa"/>
          </w:tcPr>
          <w:p w:rsidR="003B40D9" w:rsidRPr="00A363AA" w:rsidRDefault="003B40D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323" w:type="dxa"/>
          </w:tcPr>
          <w:p w:rsidR="003B40D9" w:rsidRPr="00A363AA" w:rsidRDefault="003B40D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3B40D9" w:rsidRPr="00A363AA">
        <w:trPr>
          <w:trHeight w:val="991"/>
        </w:trPr>
        <w:tc>
          <w:tcPr>
            <w:tcW w:w="4200" w:type="dxa"/>
          </w:tcPr>
          <w:p w:rsidR="003B40D9" w:rsidRPr="00A363AA" w:rsidRDefault="001225CD">
            <w:pPr>
              <w:pStyle w:val="TableParagraph"/>
              <w:spacing w:before="121" w:line="237" w:lineRule="auto"/>
              <w:ind w:left="90" w:right="329"/>
              <w:jc w:val="both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A363AA">
              <w:rPr>
                <w:rFonts w:asciiTheme="minorHAnsi" w:hAnsiTheme="minorHAnsi" w:cstheme="minorHAnsi"/>
                <w:color w:val="231F20"/>
                <w:spacing w:val="-7"/>
                <w:sz w:val="20"/>
              </w:rPr>
              <w:t>Tama</w:t>
            </w:r>
            <w:proofErr w:type="spellEnd"/>
            <w:r w:rsidRPr="00A363AA">
              <w:rPr>
                <w:rFonts w:asciiTheme="minorHAnsi" w:hAnsiTheme="minorHAnsi" w:cstheme="minorHAnsi"/>
                <w:color w:val="231F20"/>
                <w:spacing w:val="-7"/>
                <w:sz w:val="20"/>
              </w:rPr>
              <w:t xml:space="preserve"> </w:t>
            </w:r>
            <w:r w:rsidRPr="00A363AA">
              <w:rPr>
                <w:rFonts w:asciiTheme="minorHAnsi" w:hAnsiTheme="minorHAnsi" w:cstheme="minorHAnsi"/>
                <w:color w:val="231F20"/>
                <w:sz w:val="20"/>
              </w:rPr>
              <w:t>is going to the electronics shop after school to buy some “sounds”</w:t>
            </w:r>
            <w:r w:rsidRPr="00A363AA">
              <w:rPr>
                <w:rFonts w:asciiTheme="minorHAnsi" w:hAnsiTheme="minorHAnsi" w:cstheme="minorHAnsi"/>
                <w:color w:val="231F20"/>
                <w:spacing w:val="-51"/>
                <w:sz w:val="20"/>
              </w:rPr>
              <w:t xml:space="preserve"> </w:t>
            </w:r>
            <w:r w:rsidRPr="00A363AA">
              <w:rPr>
                <w:rFonts w:asciiTheme="minorHAnsi" w:hAnsiTheme="minorHAnsi" w:cstheme="minorHAnsi"/>
                <w:color w:val="231F20"/>
                <w:spacing w:val="-5"/>
                <w:sz w:val="20"/>
              </w:rPr>
              <w:t xml:space="preserve">for </w:t>
            </w:r>
            <w:r w:rsidRPr="00A363AA">
              <w:rPr>
                <w:rFonts w:asciiTheme="minorHAnsi" w:hAnsiTheme="minorHAnsi" w:cstheme="minorHAnsi"/>
                <w:color w:val="231F20"/>
                <w:sz w:val="20"/>
              </w:rPr>
              <w:t xml:space="preserve">his </w:t>
            </w:r>
            <w:r w:rsidRPr="00A363AA">
              <w:rPr>
                <w:rFonts w:asciiTheme="minorHAnsi" w:hAnsiTheme="minorHAnsi" w:cstheme="minorHAnsi"/>
                <w:color w:val="231F20"/>
                <w:spacing w:val="-5"/>
                <w:sz w:val="20"/>
              </w:rPr>
              <w:t>car.</w:t>
            </w:r>
          </w:p>
        </w:tc>
        <w:tc>
          <w:tcPr>
            <w:tcW w:w="1910" w:type="dxa"/>
          </w:tcPr>
          <w:p w:rsidR="003B40D9" w:rsidRPr="00A363AA" w:rsidRDefault="003B40D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323" w:type="dxa"/>
          </w:tcPr>
          <w:p w:rsidR="003B40D9" w:rsidRPr="00A363AA" w:rsidRDefault="003B40D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3B40D9" w:rsidRPr="00A363AA">
        <w:trPr>
          <w:trHeight w:val="1027"/>
        </w:trPr>
        <w:tc>
          <w:tcPr>
            <w:tcW w:w="4200" w:type="dxa"/>
          </w:tcPr>
          <w:p w:rsidR="003B40D9" w:rsidRPr="00A363AA" w:rsidRDefault="00125058">
            <w:pPr>
              <w:pStyle w:val="TableParagraph"/>
              <w:spacing w:before="122" w:line="237" w:lineRule="auto"/>
              <w:ind w:left="90" w:right="331"/>
              <w:rPr>
                <w:rFonts w:asciiTheme="minorHAnsi" w:hAnsiTheme="minorHAnsi" w:cstheme="minorHAnsi"/>
                <w:sz w:val="20"/>
              </w:rPr>
            </w:pPr>
            <w:r w:rsidRPr="00A363AA">
              <w:rPr>
                <w:rFonts w:asciiTheme="minorHAnsi" w:hAnsiTheme="minorHAnsi" w:cstheme="minorHAnsi"/>
                <w:noProof/>
              </w:rPr>
              <w:drawing>
                <wp:anchor distT="0" distB="0" distL="114300" distR="114300" simplePos="0" relativeHeight="251659264" behindDoc="1" locked="0" layoutInCell="1" allowOverlap="1" wp14:anchorId="46B6E0AB" wp14:editId="70D5CF64">
                  <wp:simplePos x="0" y="0"/>
                  <wp:positionH relativeFrom="page">
                    <wp:posOffset>-483870</wp:posOffset>
                  </wp:positionH>
                  <wp:positionV relativeFrom="paragraph">
                    <wp:posOffset>148590</wp:posOffset>
                  </wp:positionV>
                  <wp:extent cx="7632440" cy="1077208"/>
                  <wp:effectExtent l="0" t="0" r="6985" b="889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IS - Word Template_V12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32440" cy="1077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225CD" w:rsidRPr="00A363AA">
              <w:rPr>
                <w:rFonts w:asciiTheme="minorHAnsi" w:hAnsiTheme="minorHAnsi" w:cstheme="minorHAnsi"/>
                <w:color w:val="231F20"/>
                <w:sz w:val="20"/>
              </w:rPr>
              <w:t>Taylor is going to check out the price of a smartphone as his school allows mobile devices.</w:t>
            </w:r>
          </w:p>
        </w:tc>
        <w:tc>
          <w:tcPr>
            <w:tcW w:w="1910" w:type="dxa"/>
          </w:tcPr>
          <w:p w:rsidR="003B40D9" w:rsidRPr="00A363AA" w:rsidRDefault="003B40D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323" w:type="dxa"/>
          </w:tcPr>
          <w:p w:rsidR="003B40D9" w:rsidRPr="00A363AA" w:rsidRDefault="003B40D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</w:tbl>
    <w:p w:rsidR="006E436E" w:rsidRPr="00A363AA" w:rsidRDefault="006E436E">
      <w:pPr>
        <w:rPr>
          <w:rFonts w:asciiTheme="minorHAnsi" w:hAnsiTheme="minorHAnsi" w:cstheme="minorHAnsi"/>
        </w:rPr>
      </w:pPr>
    </w:p>
    <w:sectPr w:rsidR="006E436E" w:rsidRPr="00A363AA">
      <w:headerReference w:type="default" r:id="rId7"/>
      <w:type w:val="continuous"/>
      <w:pgSz w:w="11910" w:h="16840"/>
      <w:pgMar w:top="680" w:right="600" w:bottom="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5058" w:rsidRDefault="00125058" w:rsidP="00125058">
      <w:r>
        <w:separator/>
      </w:r>
    </w:p>
  </w:endnote>
  <w:endnote w:type="continuationSeparator" w:id="0">
    <w:p w:rsidR="00125058" w:rsidRDefault="00125058" w:rsidP="00125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5058" w:rsidRDefault="00125058" w:rsidP="00125058">
      <w:r>
        <w:separator/>
      </w:r>
    </w:p>
  </w:footnote>
  <w:footnote w:type="continuationSeparator" w:id="0">
    <w:p w:rsidR="00125058" w:rsidRDefault="00125058" w:rsidP="001250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5058" w:rsidRDefault="00125058">
    <w:pPr>
      <w:pStyle w:val="Header"/>
    </w:pPr>
    <w:r w:rsidRPr="00A363AA">
      <w:rPr>
        <w:rFonts w:asciiTheme="minorHAnsi" w:hAnsiTheme="minorHAnsi" w:cstheme="minorHAnsi"/>
        <w:noProof/>
      </w:rPr>
      <w:drawing>
        <wp:anchor distT="0" distB="0" distL="114300" distR="114300" simplePos="0" relativeHeight="251659264" behindDoc="1" locked="0" layoutInCell="1" allowOverlap="1" wp14:anchorId="3F6E0D60" wp14:editId="7C03DF75">
          <wp:simplePos x="0" y="0"/>
          <wp:positionH relativeFrom="page">
            <wp:posOffset>-82550</wp:posOffset>
          </wp:positionH>
          <wp:positionV relativeFrom="paragraph">
            <wp:posOffset>-450850</wp:posOffset>
          </wp:positionV>
          <wp:extent cx="7436498" cy="1049551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S - Word Template_V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36498" cy="10495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0D9"/>
    <w:rsid w:val="001225CD"/>
    <w:rsid w:val="00125058"/>
    <w:rsid w:val="003B40D9"/>
    <w:rsid w:val="006E436E"/>
    <w:rsid w:val="00A363AA"/>
    <w:rsid w:val="00D74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62CFDA"/>
  <w15:docId w15:val="{2DBED5B5-595A-4156-9DA0-854FA0EA0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225C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5CD"/>
    <w:rPr>
      <w:rFonts w:ascii="Segoe UI" w:eastAsia="Verdana" w:hAnsi="Segoe UI" w:cs="Segoe UI"/>
      <w:sz w:val="18"/>
      <w:szCs w:val="18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12505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5058"/>
    <w:rPr>
      <w:rFonts w:ascii="Verdana" w:eastAsia="Verdana" w:hAnsi="Verdana" w:cs="Verdana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2505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5058"/>
    <w:rPr>
      <w:rFonts w:ascii="Verdana" w:eastAsia="Verdana" w:hAnsi="Verdana" w:cs="Verdana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Anahita Paul</dc:creator>
  <cp:lastModifiedBy>Tista Lythe</cp:lastModifiedBy>
  <cp:revision>2</cp:revision>
  <dcterms:created xsi:type="dcterms:W3CDTF">2019-11-11T22:01:00Z</dcterms:created>
  <dcterms:modified xsi:type="dcterms:W3CDTF">2019-11-11T22:01:00Z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2018-08-29T00:00:00Z</vt:filetime>
  </property>
  <property fmtid="{D5CDD505-2E9C-101B-9397-08002B2CF9AE}" pid="3" name="Creator">
    <vt:lpwstr>Adobe InDesign CC 13.1 (Macintosh)</vt:lpwstr>
  </property>
  <property fmtid="{D5CDD505-2E9C-101B-9397-08002B2CF9AE}" pid="4" name="LastSaved">
    <vt:filetime>2019-01-23T00:00:00Z</vt:filetime>
  </property>
</Properties>
</file>