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My Project Name: </w:t>
      </w:r>
    </w:p>
    <w:p w:rsidR="00000000" w:rsidDel="00000000" w:rsidP="00000000" w:rsidRDefault="00000000" w:rsidRPr="00000000" w14:paraId="00000002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Description: </w:t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Link to game :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1995"/>
        <w:gridCol w:w="1380"/>
        <w:gridCol w:w="3720"/>
        <w:tblGridChange w:id="0">
          <w:tblGrid>
            <w:gridCol w:w="2265"/>
            <w:gridCol w:w="1995"/>
            <w:gridCol w:w="1380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 self check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Comments about your own Project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Background 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About Me, Pong 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 least 2 Sprites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About Me, Virtual Pet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hd w:fill="00ff00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Sprites can move by varying size, costume, direction, speed, and position on </w:t>
            </w:r>
            <w:r w:rsidDel="00000000" w:rsidR="00000000" w:rsidRPr="00000000">
              <w:rPr>
                <w:rtl w:val="0"/>
              </w:rPr>
              <w:t xml:space="preserve">screen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Mouse Trail, Pong game, Virtual pet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 timers/counters that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Virtual Pet, Pong game, Clicker game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Sound included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Virtual Pet, Clicker game, Catch 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color="00ffff" w:space="0" w:sz="8" w:val="single"/>
                <w:left w:color="00ffff" w:space="0" w:sz="8" w:val="single"/>
                <w:bottom w:color="00ffff" w:space="0" w:sz="8" w:val="single"/>
                <w:right w:color="00ffff" w:space="0" w:sz="8" w:val="single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Incorporate inputs and outputs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Palindrome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ffff" w:space="0" w:sz="8" w:val="single"/>
              <w:left w:color="00ffff" w:space="0" w:sz="8" w:val="single"/>
              <w:bottom w:color="00ffff" w:space="0" w:sz="8" w:val="single"/>
              <w:right w:color="00ffff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hd w:fill="00ffff" w:val="clear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Use a range of special effects and sounds, including sensing and transformation</w:t>
            </w:r>
          </w:p>
        </w:tc>
        <w:tc>
          <w:tcPr>
            <w:tcBorders>
              <w:left w:color="00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ffff" w:space="0" w:sz="8" w:val="single"/>
              <w:left w:color="00ffff" w:space="0" w:sz="8" w:val="single"/>
              <w:bottom w:color="00ffff" w:space="0" w:sz="8" w:val="single"/>
              <w:right w:color="00ffff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hd w:fill="00ffff" w:val="clear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Incorporates repeats and waits into code</w:t>
            </w:r>
          </w:p>
        </w:tc>
        <w:tc>
          <w:tcPr>
            <w:tcBorders>
              <w:left w:color="00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Catch game, Virtual Pet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ffff" w:space="0" w:sz="8" w:val="single"/>
              <w:left w:color="00ffff" w:space="0" w:sz="8" w:val="single"/>
              <w:bottom w:color="00ffff" w:space="0" w:sz="8" w:val="single"/>
              <w:right w:color="00ffff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Incorporates loops, conditional  statements </w:t>
            </w:r>
          </w:p>
        </w:tc>
        <w:tc>
          <w:tcPr>
            <w:tcBorders>
              <w:left w:color="00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Nested loops, Palingdrome, Pong game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ffff" w:space="0" w:sz="8" w:val="single"/>
            </w:tcBorders>
            <w:shd w:fill="99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Activity is cohesive and efficient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9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Create sub programmes as resources for your learning context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Four transformations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9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Transport objects using the Backpack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Backpack,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9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remix other people’s projects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9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hd w:fill="ffffff" w:val="clear"/>
        <w:ind w:left="0" w:firstLine="0"/>
        <w:rPr>
          <w:rFonts w:ascii="Roboto" w:cs="Roboto" w:eastAsia="Roboto" w:hAnsi="Roboto"/>
          <w:b w:val="1"/>
          <w:color w:val="373a3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  <w:t xml:space="preserve">Meaning of colours: </w:t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  <w:t xml:space="preserve">Green = AT</w:t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  <w:t xml:space="preserve">Blue = Above</w:t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  <w:t xml:space="preserve">Purple = Beyond</w:t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2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