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My Project Name: 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Description: </w:t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Link to game :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1995"/>
        <w:gridCol w:w="1380"/>
        <w:gridCol w:w="3720"/>
        <w:tblGridChange w:id="0">
          <w:tblGrid>
            <w:gridCol w:w="2265"/>
            <w:gridCol w:w="1995"/>
            <w:gridCol w:w="1380"/>
            <w:gridCol w:w="37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self check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 about your own Project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Background Change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About Me, Pong Game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least 2 Sprites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About Me, Virtual Pet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hd w:fill="00ff00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Sprites can move by varying size, costume, direction, speed, and position on </w:t>
            </w:r>
            <w:r w:rsidDel="00000000" w:rsidR="00000000" w:rsidRPr="00000000">
              <w:rPr>
                <w:rtl w:val="0"/>
              </w:rPr>
              <w:t xml:space="preserve">screen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Mouse Trail, Pong game, Virtual pet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timers/counters that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Virtual Pet, Pong game, Clicker game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Sound included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Virtual Pet, Clicker game, Catch game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00ffff" w:space="0" w:sz="8" w:val="single"/>
                <w:left w:color="00ffff" w:space="0" w:sz="8" w:val="single"/>
                <w:bottom w:color="00ffff" w:space="0" w:sz="8" w:val="single"/>
                <w:right w:color="00ffff" w:space="0" w:sz="8" w:val="single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Incorporate inputs and outputs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Palindrome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ffff" w:space="0" w:sz="8" w:val="single"/>
              <w:left w:color="00ffff" w:space="0" w:sz="8" w:val="single"/>
              <w:bottom w:color="00ffff" w:space="0" w:sz="8" w:val="single"/>
              <w:right w:color="00ffff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hd w:fill="00ffff" w:val="clear"/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Use a range of special effects and sounds, including sensing and transformation</w:t>
            </w:r>
          </w:p>
        </w:tc>
        <w:tc>
          <w:tcPr>
            <w:tcBorders>
              <w:left w:color="00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ffff" w:space="0" w:sz="8" w:val="single"/>
              <w:left w:color="00ffff" w:space="0" w:sz="8" w:val="single"/>
              <w:bottom w:color="00ffff" w:space="0" w:sz="8" w:val="single"/>
              <w:right w:color="00ffff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hd w:fill="00ffff" w:val="clear"/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Incorporates repeats and waits into code</w:t>
            </w:r>
          </w:p>
        </w:tc>
        <w:tc>
          <w:tcPr>
            <w:tcBorders>
              <w:left w:color="00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Catch game, Virtual Pet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ffff" w:space="0" w:sz="8" w:val="single"/>
              <w:left w:color="00ffff" w:space="0" w:sz="8" w:val="single"/>
              <w:bottom w:color="00ffff" w:space="0" w:sz="8" w:val="single"/>
              <w:right w:color="00ffff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Incorporates loops, conditional  statements </w:t>
            </w:r>
          </w:p>
        </w:tc>
        <w:tc>
          <w:tcPr>
            <w:tcBorders>
              <w:left w:color="00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Nested loops, Palingdrome, Pong game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Activity is cohesive and efficient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sub programmes as resources for your learning context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Four transformations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Transport objects using the Backpack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Backpack,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Able to remix other people’s projects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hd w:fill="ffffff" w:val="clear"/>
        <w:ind w:left="0" w:firstLine="0"/>
        <w:rPr>
          <w:rFonts w:ascii="Roboto" w:cs="Roboto" w:eastAsia="Roboto" w:hAnsi="Roboto"/>
          <w:b w:val="1"/>
          <w:color w:val="373a3c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Meaning of colours: 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Green = AT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 xml:space="preserve">Blue = Above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  <w:t xml:space="preserve">Purple = Beyond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