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18AF" w14:textId="77777777" w:rsidR="004A35BB" w:rsidRPr="005E13A5" w:rsidRDefault="004A35BB">
      <w:pPr>
        <w:rPr>
          <w:rFonts w:ascii="Comic Sans MS" w:eastAsia="Comic Sans MS" w:hAnsi="Comic Sans MS" w:cs="Comic Sans MS"/>
          <w:b/>
          <w:sz w:val="24"/>
          <w:szCs w:val="24"/>
        </w:rPr>
      </w:pPr>
    </w:p>
    <w:p w14:paraId="07E61BF6" w14:textId="21CB676A" w:rsidR="000B6716" w:rsidRPr="005E13A5" w:rsidRDefault="00AF6474" w:rsidP="00CD3C80">
      <w:pPr>
        <w:tabs>
          <w:tab w:val="left" w:pos="440"/>
        </w:tabs>
        <w:jc w:val="center"/>
        <w:rPr>
          <w:rFonts w:asciiTheme="majorHAnsi" w:eastAsia="Comic Sans MS" w:hAnsiTheme="majorHAnsi" w:cstheme="majorHAnsi"/>
          <w:b/>
          <w:bCs/>
          <w:sz w:val="36"/>
          <w:szCs w:val="36"/>
        </w:rPr>
      </w:pPr>
      <w:r w:rsidRPr="005E13A5">
        <w:rPr>
          <w:rFonts w:asciiTheme="majorHAnsi" w:eastAsia="Comic Sans MS" w:hAnsiTheme="majorHAnsi" w:cstheme="majorHAnsi"/>
          <w:b/>
          <w:bCs/>
          <w:sz w:val="36"/>
          <w:szCs w:val="36"/>
        </w:rPr>
        <w:t xml:space="preserve">Year 7 - </w:t>
      </w:r>
      <w:r w:rsidR="00CD3C80" w:rsidRPr="005E13A5">
        <w:rPr>
          <w:rFonts w:asciiTheme="majorHAnsi" w:eastAsia="Comic Sans MS" w:hAnsiTheme="majorHAnsi" w:cstheme="majorHAnsi"/>
          <w:b/>
          <w:bCs/>
          <w:sz w:val="36"/>
          <w:szCs w:val="36"/>
        </w:rPr>
        <w:t>Week 1</w:t>
      </w:r>
      <w:r w:rsidR="000B6716" w:rsidRPr="005E13A5">
        <w:rPr>
          <w:rFonts w:asciiTheme="majorHAnsi" w:eastAsia="Comic Sans MS" w:hAnsiTheme="majorHAnsi" w:cstheme="majorHAnsi"/>
          <w:b/>
          <w:bCs/>
          <w:sz w:val="36"/>
          <w:szCs w:val="36"/>
        </w:rPr>
        <w:t>:</w:t>
      </w:r>
      <w:r w:rsidR="000B6716" w:rsidRPr="005E13A5">
        <w:t xml:space="preserve"> </w:t>
      </w:r>
    </w:p>
    <w:p w14:paraId="2E99F494" w14:textId="68C5D0BF" w:rsidR="00CD3C80" w:rsidRPr="005E13A5" w:rsidRDefault="000B6716" w:rsidP="00CD3C80">
      <w:pPr>
        <w:tabs>
          <w:tab w:val="left" w:pos="440"/>
        </w:tabs>
        <w:jc w:val="center"/>
        <w:rPr>
          <w:rFonts w:asciiTheme="majorHAnsi" w:eastAsia="Comic Sans MS" w:hAnsiTheme="majorHAnsi" w:cstheme="majorHAnsi"/>
          <w:b/>
          <w:bCs/>
          <w:sz w:val="36"/>
          <w:szCs w:val="36"/>
        </w:rPr>
      </w:pPr>
      <w:r w:rsidRPr="005E13A5">
        <w:rPr>
          <w:rFonts w:asciiTheme="majorHAnsi" w:eastAsia="Comic Sans MS" w:hAnsiTheme="majorHAnsi" w:cstheme="majorHAnsi"/>
          <w:b/>
          <w:bCs/>
          <w:sz w:val="36"/>
          <w:szCs w:val="36"/>
        </w:rPr>
        <w:t>The Week of July 25 to July 31, 2022</w:t>
      </w:r>
    </w:p>
    <w:p w14:paraId="63489BA5" w14:textId="77777777" w:rsidR="00CD3C80" w:rsidRPr="005E13A5" w:rsidRDefault="00CD3C80" w:rsidP="00CD3C80">
      <w:pPr>
        <w:tabs>
          <w:tab w:val="left" w:pos="440"/>
        </w:tabs>
        <w:jc w:val="center"/>
        <w:rPr>
          <w:rFonts w:asciiTheme="majorHAnsi" w:eastAsia="Comic Sans MS" w:hAnsiTheme="majorHAnsi" w:cstheme="majorHAnsi"/>
          <w:b/>
          <w:bCs/>
          <w:sz w:val="36"/>
          <w:szCs w:val="36"/>
        </w:rPr>
      </w:pPr>
    </w:p>
    <w:p w14:paraId="3FA39DDD" w14:textId="4E2A7F4C" w:rsidR="00CD3C80" w:rsidRPr="005E13A5" w:rsidRDefault="00CD3C80" w:rsidP="000B6716">
      <w:pPr>
        <w:tabs>
          <w:tab w:val="left" w:pos="440"/>
        </w:tabs>
        <w:jc w:val="center"/>
        <w:rPr>
          <w:rFonts w:asciiTheme="majorHAnsi" w:eastAsia="Comic Sans MS" w:hAnsiTheme="majorHAnsi" w:cstheme="majorHAnsi"/>
          <w:b/>
          <w:bCs/>
          <w:sz w:val="36"/>
          <w:szCs w:val="36"/>
        </w:rPr>
      </w:pPr>
      <w:r w:rsidRPr="005E13A5">
        <w:rPr>
          <w:rFonts w:asciiTheme="majorHAnsi" w:eastAsia="Comic Sans MS" w:hAnsiTheme="majorHAnsi" w:cstheme="majorHAnsi"/>
          <w:b/>
          <w:bCs/>
          <w:sz w:val="36"/>
          <w:szCs w:val="36"/>
        </w:rPr>
        <w:t>An Introduction to Consumer Education</w:t>
      </w:r>
    </w:p>
    <w:p w14:paraId="72DF1C17" w14:textId="77777777" w:rsidR="00CD3C80" w:rsidRPr="005E13A5" w:rsidRDefault="00CD3C80">
      <w:pPr>
        <w:rPr>
          <w:rFonts w:ascii="Comic Sans MS" w:eastAsia="Comic Sans MS" w:hAnsi="Comic Sans MS" w:cs="Comic Sans MS"/>
          <w:b/>
        </w:rPr>
      </w:pPr>
    </w:p>
    <w:p w14:paraId="2B09667E" w14:textId="0C8D2B59" w:rsidR="00CD3C80" w:rsidRPr="005E13A5" w:rsidRDefault="00CD3C80">
      <w:pPr>
        <w:rPr>
          <w:rFonts w:ascii="Comic Sans MS" w:eastAsia="Comic Sans MS" w:hAnsi="Comic Sans MS" w:cs="Comic Sans MS"/>
          <w:b/>
        </w:rPr>
      </w:pPr>
      <w:r w:rsidRPr="005E13A5">
        <w:rPr>
          <w:rFonts w:asciiTheme="majorHAnsi" w:eastAsia="Comic Sans MS" w:hAnsiTheme="majorHAnsi" w:cstheme="majorHAnsi"/>
          <w:noProof/>
          <w:sz w:val="28"/>
          <w:szCs w:val="28"/>
        </w:rPr>
        <w:drawing>
          <wp:inline distT="0" distB="0" distL="0" distR="0" wp14:anchorId="1EC49F06" wp14:editId="212BE80F">
            <wp:extent cx="5210661" cy="3467595"/>
            <wp:effectExtent l="0" t="0" r="0" b="0"/>
            <wp:docPr id="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482" cy="346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0A314" w14:textId="77777777" w:rsidR="00CD3C80" w:rsidRPr="005E13A5" w:rsidRDefault="00CD3C80">
      <w:pPr>
        <w:rPr>
          <w:rFonts w:ascii="Comic Sans MS" w:eastAsia="Comic Sans MS" w:hAnsi="Comic Sans MS" w:cs="Comic Sans MS"/>
          <w:b/>
        </w:rPr>
      </w:pPr>
    </w:p>
    <w:p w14:paraId="3AD00C4B" w14:textId="6322A03E" w:rsidR="00084FF7" w:rsidRPr="005E13A5" w:rsidRDefault="00084FF7" w:rsidP="00CD3C80">
      <w:pPr>
        <w:tabs>
          <w:tab w:val="left" w:pos="440"/>
        </w:tabs>
        <w:rPr>
          <w:rFonts w:asciiTheme="majorHAnsi" w:eastAsia="Comic Sans MS" w:hAnsiTheme="majorHAnsi" w:cstheme="majorHAnsi"/>
          <w:sz w:val="28"/>
          <w:szCs w:val="28"/>
        </w:rPr>
      </w:pPr>
      <w:r w:rsidRPr="005E13A5">
        <w:rPr>
          <w:rFonts w:asciiTheme="majorHAnsi" w:eastAsia="Comic Sans MS" w:hAnsiTheme="majorHAnsi" w:cstheme="majorHAnsi"/>
          <w:b/>
          <w:bCs/>
          <w:sz w:val="28"/>
          <w:szCs w:val="28"/>
        </w:rPr>
        <w:t xml:space="preserve">Success Criteria:  </w:t>
      </w:r>
      <w:r w:rsidRPr="005E13A5">
        <w:rPr>
          <w:rFonts w:asciiTheme="majorHAnsi" w:eastAsia="Comic Sans MS" w:hAnsiTheme="majorHAnsi" w:cstheme="majorHAnsi"/>
          <w:sz w:val="28"/>
          <w:szCs w:val="28"/>
        </w:rPr>
        <w:t xml:space="preserve">Students will be able to recite basic definitions that surround the term </w:t>
      </w:r>
      <w:r w:rsidR="005E13A5" w:rsidRPr="005E13A5">
        <w:rPr>
          <w:rFonts w:asciiTheme="majorHAnsi" w:eastAsia="Comic Sans MS" w:hAnsiTheme="majorHAnsi" w:cstheme="majorHAnsi"/>
          <w:sz w:val="28"/>
          <w:szCs w:val="28"/>
        </w:rPr>
        <w:t>‘</w:t>
      </w:r>
      <w:r w:rsidRPr="005E13A5">
        <w:rPr>
          <w:rFonts w:asciiTheme="majorHAnsi" w:eastAsia="Comic Sans MS" w:hAnsiTheme="majorHAnsi" w:cstheme="majorHAnsi"/>
          <w:sz w:val="28"/>
          <w:szCs w:val="28"/>
        </w:rPr>
        <w:t>Consumerism</w:t>
      </w:r>
      <w:r w:rsidR="005E13A5" w:rsidRPr="005E13A5">
        <w:rPr>
          <w:rFonts w:asciiTheme="majorHAnsi" w:eastAsia="Comic Sans MS" w:hAnsiTheme="majorHAnsi" w:cstheme="majorHAnsi"/>
          <w:sz w:val="28"/>
          <w:szCs w:val="28"/>
        </w:rPr>
        <w:t>’</w:t>
      </w:r>
      <w:r w:rsidRPr="005E13A5">
        <w:rPr>
          <w:rFonts w:asciiTheme="majorHAnsi" w:eastAsia="Comic Sans MS" w:hAnsiTheme="majorHAnsi" w:cstheme="majorHAnsi"/>
          <w:sz w:val="28"/>
          <w:szCs w:val="28"/>
        </w:rPr>
        <w:t xml:space="preserve"> and be aware of the many products and services that they consume </w:t>
      </w:r>
      <w:proofErr w:type="gramStart"/>
      <w:r w:rsidRPr="005E13A5">
        <w:rPr>
          <w:rFonts w:asciiTheme="majorHAnsi" w:eastAsia="Comic Sans MS" w:hAnsiTheme="majorHAnsi" w:cstheme="majorHAnsi"/>
          <w:sz w:val="28"/>
          <w:szCs w:val="28"/>
        </w:rPr>
        <w:t>on a daily basis</w:t>
      </w:r>
      <w:proofErr w:type="gramEnd"/>
      <w:r w:rsidRPr="005E13A5">
        <w:rPr>
          <w:rFonts w:asciiTheme="majorHAnsi" w:eastAsia="Comic Sans MS" w:hAnsiTheme="majorHAnsi" w:cstheme="majorHAnsi"/>
          <w:sz w:val="28"/>
          <w:szCs w:val="28"/>
        </w:rPr>
        <w:t xml:space="preserve">.  They will also have a greater awareness of the way certain companies target children to consume unhealthy products and whether it is morally appropriate.   </w:t>
      </w:r>
    </w:p>
    <w:p w14:paraId="3E6A7BF1" w14:textId="77777777" w:rsidR="00084FF7" w:rsidRPr="005E13A5" w:rsidRDefault="00084FF7" w:rsidP="00CD3C80">
      <w:pPr>
        <w:tabs>
          <w:tab w:val="left" w:pos="440"/>
        </w:tabs>
        <w:rPr>
          <w:rFonts w:asciiTheme="majorHAnsi" w:eastAsia="Comic Sans MS" w:hAnsiTheme="majorHAnsi" w:cstheme="majorHAnsi"/>
          <w:b/>
          <w:bCs/>
          <w:sz w:val="28"/>
          <w:szCs w:val="28"/>
        </w:rPr>
      </w:pPr>
    </w:p>
    <w:p w14:paraId="604B26FC" w14:textId="5A746599" w:rsidR="00F717FE" w:rsidRPr="005E13A5" w:rsidRDefault="00F717FE" w:rsidP="00CD3C80">
      <w:pPr>
        <w:tabs>
          <w:tab w:val="left" w:pos="440"/>
        </w:tabs>
        <w:rPr>
          <w:rFonts w:asciiTheme="majorHAnsi" w:eastAsia="Comic Sans MS" w:hAnsiTheme="majorHAnsi" w:cstheme="majorHAnsi"/>
          <w:b/>
          <w:bCs/>
          <w:sz w:val="28"/>
          <w:szCs w:val="28"/>
        </w:rPr>
      </w:pPr>
      <w:r w:rsidRPr="005E13A5">
        <w:rPr>
          <w:rFonts w:asciiTheme="majorHAnsi" w:eastAsia="Comic Sans MS" w:hAnsiTheme="majorHAnsi" w:cstheme="majorHAnsi"/>
          <w:b/>
          <w:bCs/>
          <w:sz w:val="28"/>
          <w:szCs w:val="28"/>
        </w:rPr>
        <w:t>Task</w:t>
      </w:r>
      <w:r w:rsidR="00535ED5" w:rsidRPr="005E13A5">
        <w:rPr>
          <w:rFonts w:asciiTheme="majorHAnsi" w:eastAsia="Comic Sans MS" w:hAnsiTheme="majorHAnsi" w:cstheme="majorHAnsi"/>
          <w:b/>
          <w:bCs/>
          <w:sz w:val="28"/>
          <w:szCs w:val="28"/>
        </w:rPr>
        <w:t xml:space="preserve"> A</w:t>
      </w:r>
      <w:r w:rsidRPr="005E13A5">
        <w:rPr>
          <w:rFonts w:asciiTheme="majorHAnsi" w:eastAsia="Comic Sans MS" w:hAnsiTheme="majorHAnsi" w:cstheme="majorHAnsi"/>
          <w:b/>
          <w:bCs/>
          <w:sz w:val="28"/>
          <w:szCs w:val="28"/>
        </w:rPr>
        <w:t xml:space="preserve">:  </w:t>
      </w:r>
    </w:p>
    <w:p w14:paraId="746A9221" w14:textId="77777777" w:rsidR="00F717FE" w:rsidRPr="005E13A5" w:rsidRDefault="00F717FE" w:rsidP="00CD3C80">
      <w:pPr>
        <w:tabs>
          <w:tab w:val="left" w:pos="440"/>
        </w:tabs>
        <w:rPr>
          <w:rFonts w:asciiTheme="majorHAnsi" w:eastAsia="Comic Sans MS" w:hAnsiTheme="majorHAnsi" w:cstheme="majorHAnsi"/>
          <w:sz w:val="28"/>
          <w:szCs w:val="28"/>
        </w:rPr>
      </w:pPr>
    </w:p>
    <w:p w14:paraId="0EB012A7" w14:textId="05F38D05" w:rsidR="00F717FE" w:rsidRPr="005E13A5" w:rsidRDefault="00F717FE" w:rsidP="00CD3C80">
      <w:pPr>
        <w:tabs>
          <w:tab w:val="left" w:pos="440"/>
        </w:tabs>
        <w:rPr>
          <w:rFonts w:asciiTheme="majorHAnsi" w:eastAsia="Comic Sans MS" w:hAnsiTheme="majorHAnsi" w:cstheme="majorHAnsi"/>
          <w:b/>
          <w:bCs/>
          <w:sz w:val="28"/>
          <w:szCs w:val="28"/>
        </w:rPr>
      </w:pPr>
      <w:r w:rsidRPr="005E13A5">
        <w:rPr>
          <w:rFonts w:asciiTheme="majorHAnsi" w:eastAsia="Comic Sans MS" w:hAnsiTheme="majorHAnsi" w:cstheme="majorHAnsi"/>
          <w:sz w:val="28"/>
          <w:szCs w:val="28"/>
        </w:rPr>
        <w:t xml:space="preserve">1. Write the following definition of </w:t>
      </w:r>
      <w:r w:rsidR="005E13A5" w:rsidRPr="005E13A5">
        <w:rPr>
          <w:rFonts w:asciiTheme="majorHAnsi" w:eastAsia="Comic Sans MS" w:hAnsiTheme="majorHAnsi" w:cstheme="majorHAnsi"/>
          <w:sz w:val="28"/>
          <w:szCs w:val="28"/>
        </w:rPr>
        <w:t>‘</w:t>
      </w:r>
      <w:r w:rsidRPr="005E13A5">
        <w:rPr>
          <w:rFonts w:asciiTheme="majorHAnsi" w:eastAsia="Comic Sans MS" w:hAnsiTheme="majorHAnsi" w:cstheme="majorHAnsi"/>
          <w:sz w:val="28"/>
          <w:szCs w:val="28"/>
        </w:rPr>
        <w:t>consumer</w:t>
      </w:r>
      <w:r w:rsidR="005E13A5" w:rsidRPr="005E13A5">
        <w:rPr>
          <w:rFonts w:asciiTheme="majorHAnsi" w:eastAsia="Comic Sans MS" w:hAnsiTheme="majorHAnsi" w:cstheme="majorHAnsi"/>
          <w:sz w:val="28"/>
          <w:szCs w:val="28"/>
        </w:rPr>
        <w:t>’</w:t>
      </w:r>
      <w:r w:rsidRPr="005E13A5">
        <w:rPr>
          <w:rFonts w:asciiTheme="majorHAnsi" w:eastAsia="Comic Sans MS" w:hAnsiTheme="majorHAnsi" w:cstheme="majorHAnsi"/>
          <w:sz w:val="28"/>
          <w:szCs w:val="28"/>
        </w:rPr>
        <w:t xml:space="preserve"> into your </w:t>
      </w:r>
      <w:r w:rsidRPr="005E13A5">
        <w:rPr>
          <w:rFonts w:asciiTheme="majorHAnsi" w:eastAsia="Comic Sans MS" w:hAnsiTheme="majorHAnsi" w:cstheme="majorHAnsi"/>
          <w:b/>
          <w:bCs/>
          <w:sz w:val="28"/>
          <w:szCs w:val="28"/>
        </w:rPr>
        <w:t xml:space="preserve">Red Books:  </w:t>
      </w:r>
    </w:p>
    <w:p w14:paraId="06ED99F8" w14:textId="77777777" w:rsidR="00F717FE" w:rsidRPr="005E13A5" w:rsidRDefault="00F717FE" w:rsidP="00CD3C80">
      <w:pPr>
        <w:tabs>
          <w:tab w:val="left" w:pos="440"/>
        </w:tabs>
        <w:rPr>
          <w:rFonts w:asciiTheme="majorHAnsi" w:eastAsia="Comic Sans MS" w:hAnsiTheme="majorHAnsi" w:cstheme="majorHAnsi"/>
          <w:sz w:val="28"/>
          <w:szCs w:val="28"/>
        </w:rPr>
      </w:pPr>
    </w:p>
    <w:p w14:paraId="13271A85" w14:textId="6B75BF3F" w:rsidR="00CD3C80" w:rsidRPr="005E13A5" w:rsidRDefault="00F717FE" w:rsidP="00CD3C80">
      <w:pPr>
        <w:tabs>
          <w:tab w:val="left" w:pos="440"/>
        </w:tabs>
        <w:rPr>
          <w:rFonts w:asciiTheme="majorHAnsi" w:eastAsia="Comic Sans MS" w:hAnsiTheme="majorHAnsi" w:cstheme="majorHAnsi"/>
          <w:sz w:val="28"/>
          <w:szCs w:val="28"/>
        </w:rPr>
      </w:pPr>
      <w:r w:rsidRPr="005E13A5">
        <w:rPr>
          <w:rFonts w:asciiTheme="majorHAnsi" w:eastAsia="Comic Sans MS" w:hAnsiTheme="majorHAnsi" w:cstheme="majorHAnsi"/>
          <w:b/>
          <w:bCs/>
          <w:sz w:val="28"/>
          <w:szCs w:val="28"/>
        </w:rPr>
        <w:t>C</w:t>
      </w:r>
      <w:r w:rsidR="00CD3C80" w:rsidRPr="005E13A5">
        <w:rPr>
          <w:rFonts w:asciiTheme="majorHAnsi" w:eastAsia="Comic Sans MS" w:hAnsiTheme="majorHAnsi" w:cstheme="majorHAnsi"/>
          <w:b/>
          <w:bCs/>
          <w:sz w:val="28"/>
          <w:szCs w:val="28"/>
        </w:rPr>
        <w:t>onsumer</w:t>
      </w:r>
      <w:r w:rsidRPr="005E13A5">
        <w:rPr>
          <w:rFonts w:asciiTheme="majorHAnsi" w:eastAsia="Comic Sans MS" w:hAnsiTheme="majorHAnsi" w:cstheme="majorHAnsi"/>
          <w:b/>
          <w:bCs/>
          <w:sz w:val="28"/>
          <w:szCs w:val="28"/>
        </w:rPr>
        <w:t>:</w:t>
      </w:r>
      <w:r w:rsidRPr="005E13A5">
        <w:rPr>
          <w:rFonts w:asciiTheme="majorHAnsi" w:eastAsia="Comic Sans MS" w:hAnsiTheme="majorHAnsi" w:cstheme="majorHAnsi"/>
          <w:sz w:val="28"/>
          <w:szCs w:val="28"/>
        </w:rPr>
        <w:t xml:space="preserve">  </w:t>
      </w:r>
      <w:r w:rsidR="00CD3C80" w:rsidRPr="005E13A5">
        <w:rPr>
          <w:rFonts w:asciiTheme="majorHAnsi" w:eastAsia="Comic Sans MS" w:hAnsiTheme="majorHAnsi" w:cstheme="majorHAnsi"/>
          <w:sz w:val="28"/>
          <w:szCs w:val="28"/>
        </w:rPr>
        <w:t xml:space="preserve">Someone who buys </w:t>
      </w:r>
      <w:r w:rsidR="00CD3C80" w:rsidRPr="005E13A5">
        <w:rPr>
          <w:rFonts w:asciiTheme="majorHAnsi" w:eastAsia="Comic Sans MS" w:hAnsiTheme="majorHAnsi" w:cstheme="majorHAnsi"/>
          <w:sz w:val="28"/>
          <w:szCs w:val="28"/>
          <w:u w:val="single"/>
        </w:rPr>
        <w:t>goods</w:t>
      </w:r>
      <w:r w:rsidR="00CD3C80" w:rsidRPr="005E13A5">
        <w:rPr>
          <w:rFonts w:asciiTheme="majorHAnsi" w:eastAsia="Comic Sans MS" w:hAnsiTheme="majorHAnsi" w:cstheme="majorHAnsi"/>
          <w:sz w:val="28"/>
          <w:szCs w:val="28"/>
        </w:rPr>
        <w:t xml:space="preserve"> or </w:t>
      </w:r>
      <w:r w:rsidR="00CD3C80" w:rsidRPr="005E13A5">
        <w:rPr>
          <w:rFonts w:asciiTheme="majorHAnsi" w:eastAsia="Comic Sans MS" w:hAnsiTheme="majorHAnsi" w:cstheme="majorHAnsi"/>
          <w:sz w:val="28"/>
          <w:szCs w:val="28"/>
          <w:u w:val="single"/>
        </w:rPr>
        <w:t>services</w:t>
      </w:r>
      <w:r w:rsidR="00CD3C80" w:rsidRPr="005E13A5">
        <w:rPr>
          <w:rFonts w:asciiTheme="majorHAnsi" w:eastAsia="Comic Sans MS" w:hAnsiTheme="majorHAnsi" w:cstheme="majorHAnsi"/>
          <w:sz w:val="28"/>
          <w:szCs w:val="28"/>
        </w:rPr>
        <w:t xml:space="preserve">.  </w:t>
      </w:r>
    </w:p>
    <w:p w14:paraId="5E311D75" w14:textId="77777777" w:rsidR="00CD3C80" w:rsidRPr="005E13A5" w:rsidRDefault="00CD3C80" w:rsidP="00CD3C80">
      <w:pPr>
        <w:tabs>
          <w:tab w:val="left" w:pos="440"/>
        </w:tabs>
        <w:rPr>
          <w:rFonts w:asciiTheme="majorHAnsi" w:eastAsia="Comic Sans MS" w:hAnsiTheme="majorHAnsi" w:cstheme="majorHAnsi"/>
          <w:sz w:val="28"/>
          <w:szCs w:val="28"/>
        </w:rPr>
      </w:pPr>
    </w:p>
    <w:p w14:paraId="3F267BE9" w14:textId="77777777" w:rsidR="00F717FE" w:rsidRPr="005E13A5" w:rsidRDefault="00F717FE" w:rsidP="00CD3C80">
      <w:pPr>
        <w:tabs>
          <w:tab w:val="left" w:pos="440"/>
        </w:tabs>
        <w:rPr>
          <w:rFonts w:asciiTheme="majorHAnsi" w:eastAsia="Comic Sans MS" w:hAnsiTheme="majorHAnsi" w:cstheme="majorHAnsi"/>
          <w:sz w:val="28"/>
          <w:szCs w:val="28"/>
        </w:rPr>
      </w:pPr>
    </w:p>
    <w:p w14:paraId="1D43F3BD" w14:textId="046C3F35" w:rsidR="00CD3C80" w:rsidRPr="005E13A5" w:rsidRDefault="00F717FE" w:rsidP="00CD3C80">
      <w:pPr>
        <w:tabs>
          <w:tab w:val="left" w:pos="440"/>
        </w:tabs>
        <w:rPr>
          <w:rFonts w:asciiTheme="majorHAnsi" w:eastAsia="Comic Sans MS" w:hAnsiTheme="majorHAnsi" w:cstheme="majorHAnsi"/>
          <w:sz w:val="28"/>
          <w:szCs w:val="28"/>
        </w:rPr>
      </w:pPr>
      <w:r w:rsidRPr="005E13A5">
        <w:rPr>
          <w:rFonts w:asciiTheme="majorHAnsi" w:eastAsia="Comic Sans MS" w:hAnsiTheme="majorHAnsi" w:cstheme="majorHAnsi"/>
          <w:sz w:val="28"/>
          <w:szCs w:val="28"/>
        </w:rPr>
        <w:t xml:space="preserve">2. </w:t>
      </w:r>
      <w:r w:rsidR="00CD3C80" w:rsidRPr="005E13A5">
        <w:rPr>
          <w:rFonts w:asciiTheme="majorHAnsi" w:eastAsia="Comic Sans MS" w:hAnsiTheme="majorHAnsi" w:cstheme="majorHAnsi"/>
          <w:sz w:val="28"/>
          <w:szCs w:val="28"/>
        </w:rPr>
        <w:t>Look up the definition of ‘goods.’</w:t>
      </w:r>
    </w:p>
    <w:p w14:paraId="52EA5228" w14:textId="77777777" w:rsidR="00CD3C80" w:rsidRPr="005E13A5" w:rsidRDefault="00CD3C80" w:rsidP="00CD3C80">
      <w:pPr>
        <w:tabs>
          <w:tab w:val="left" w:pos="440"/>
        </w:tabs>
        <w:rPr>
          <w:rFonts w:asciiTheme="majorHAnsi" w:eastAsia="Comic Sans MS" w:hAnsiTheme="majorHAnsi" w:cstheme="majorHAnsi"/>
          <w:sz w:val="28"/>
          <w:szCs w:val="28"/>
        </w:rPr>
      </w:pPr>
    </w:p>
    <w:p w14:paraId="025EA0BA" w14:textId="77777777" w:rsidR="00CD3C80" w:rsidRPr="005E13A5" w:rsidRDefault="00CD3C80" w:rsidP="00CD3C80">
      <w:pPr>
        <w:tabs>
          <w:tab w:val="left" w:pos="440"/>
        </w:tabs>
        <w:rPr>
          <w:rFonts w:asciiTheme="majorHAnsi" w:eastAsia="Comic Sans MS" w:hAnsiTheme="majorHAnsi" w:cstheme="majorHAnsi"/>
          <w:sz w:val="28"/>
          <w:szCs w:val="28"/>
        </w:rPr>
      </w:pPr>
    </w:p>
    <w:p w14:paraId="0348AB08" w14:textId="1AD81493" w:rsidR="00CD3C80" w:rsidRPr="005E13A5" w:rsidRDefault="00F717FE" w:rsidP="00CD3C80">
      <w:pPr>
        <w:tabs>
          <w:tab w:val="left" w:pos="440"/>
        </w:tabs>
        <w:rPr>
          <w:rFonts w:asciiTheme="majorHAnsi" w:eastAsia="Comic Sans MS" w:hAnsiTheme="majorHAnsi" w:cstheme="majorHAnsi"/>
          <w:sz w:val="28"/>
          <w:szCs w:val="28"/>
        </w:rPr>
      </w:pPr>
      <w:r w:rsidRPr="005E13A5">
        <w:rPr>
          <w:rFonts w:asciiTheme="majorHAnsi" w:eastAsia="Comic Sans MS" w:hAnsiTheme="majorHAnsi" w:cstheme="majorHAnsi"/>
          <w:sz w:val="28"/>
          <w:szCs w:val="28"/>
        </w:rPr>
        <w:t xml:space="preserve">3. </w:t>
      </w:r>
      <w:r w:rsidR="00CD3C80" w:rsidRPr="005E13A5">
        <w:rPr>
          <w:rFonts w:asciiTheme="majorHAnsi" w:eastAsia="Comic Sans MS" w:hAnsiTheme="majorHAnsi" w:cstheme="majorHAnsi"/>
          <w:sz w:val="28"/>
          <w:szCs w:val="28"/>
        </w:rPr>
        <w:t xml:space="preserve">Look up the definition of ‘services.’  </w:t>
      </w:r>
    </w:p>
    <w:p w14:paraId="6E9A05EB" w14:textId="25E20341" w:rsidR="00F717FE" w:rsidRPr="005E13A5" w:rsidRDefault="00F717FE" w:rsidP="00CD3C80">
      <w:pPr>
        <w:tabs>
          <w:tab w:val="left" w:pos="440"/>
        </w:tabs>
        <w:rPr>
          <w:rFonts w:asciiTheme="majorHAnsi" w:eastAsia="Comic Sans MS" w:hAnsiTheme="majorHAnsi" w:cstheme="majorHAnsi"/>
          <w:sz w:val="28"/>
          <w:szCs w:val="28"/>
        </w:rPr>
      </w:pPr>
    </w:p>
    <w:p w14:paraId="6AA3AA41" w14:textId="23C7710F" w:rsidR="00F717FE" w:rsidRPr="005E13A5" w:rsidRDefault="00F717FE" w:rsidP="00CD3C80">
      <w:pPr>
        <w:tabs>
          <w:tab w:val="left" w:pos="440"/>
        </w:tabs>
        <w:rPr>
          <w:rFonts w:asciiTheme="majorHAnsi" w:eastAsia="Comic Sans MS" w:hAnsiTheme="majorHAnsi" w:cstheme="majorHAnsi"/>
          <w:sz w:val="28"/>
          <w:szCs w:val="28"/>
        </w:rPr>
      </w:pPr>
    </w:p>
    <w:p w14:paraId="15D612E0" w14:textId="37678A04" w:rsidR="00CD3C80" w:rsidRPr="005E13A5" w:rsidRDefault="00F717FE" w:rsidP="00CD3C80">
      <w:pPr>
        <w:tabs>
          <w:tab w:val="left" w:pos="440"/>
        </w:tabs>
        <w:rPr>
          <w:rFonts w:asciiTheme="majorHAnsi" w:eastAsia="Comic Sans MS" w:hAnsiTheme="majorHAnsi" w:cstheme="majorHAnsi"/>
          <w:sz w:val="28"/>
          <w:szCs w:val="28"/>
        </w:rPr>
      </w:pPr>
      <w:r w:rsidRPr="005E13A5">
        <w:rPr>
          <w:rFonts w:asciiTheme="majorHAnsi" w:eastAsia="Comic Sans MS" w:hAnsiTheme="majorHAnsi" w:cstheme="majorHAnsi"/>
          <w:sz w:val="28"/>
          <w:szCs w:val="28"/>
        </w:rPr>
        <w:t xml:space="preserve">4. What does </w:t>
      </w:r>
      <w:r w:rsidR="005E13A5" w:rsidRPr="005E13A5">
        <w:rPr>
          <w:rFonts w:asciiTheme="majorHAnsi" w:eastAsia="Comic Sans MS" w:hAnsiTheme="majorHAnsi" w:cstheme="majorHAnsi"/>
          <w:sz w:val="28"/>
          <w:szCs w:val="28"/>
        </w:rPr>
        <w:t>‘</w:t>
      </w:r>
      <w:r w:rsidRPr="005E13A5">
        <w:rPr>
          <w:rFonts w:asciiTheme="majorHAnsi" w:eastAsia="Comic Sans MS" w:hAnsiTheme="majorHAnsi" w:cstheme="majorHAnsi"/>
          <w:sz w:val="28"/>
          <w:szCs w:val="28"/>
        </w:rPr>
        <w:t>caveat emptor</w:t>
      </w:r>
      <w:r w:rsidR="005E13A5" w:rsidRPr="005E13A5">
        <w:rPr>
          <w:rFonts w:asciiTheme="majorHAnsi" w:eastAsia="Comic Sans MS" w:hAnsiTheme="majorHAnsi" w:cstheme="majorHAnsi"/>
          <w:sz w:val="28"/>
          <w:szCs w:val="28"/>
        </w:rPr>
        <w:t>’</w:t>
      </w:r>
      <w:r w:rsidRPr="005E13A5">
        <w:rPr>
          <w:rFonts w:asciiTheme="majorHAnsi" w:eastAsia="Comic Sans MS" w:hAnsiTheme="majorHAnsi" w:cstheme="majorHAnsi"/>
          <w:sz w:val="28"/>
          <w:szCs w:val="28"/>
        </w:rPr>
        <w:t xml:space="preserve"> mean? </w:t>
      </w:r>
    </w:p>
    <w:p w14:paraId="509ED1FE" w14:textId="23128A83" w:rsidR="00CD3C80" w:rsidRPr="005E13A5" w:rsidRDefault="00CD3C80" w:rsidP="00CD3C80">
      <w:pPr>
        <w:tabs>
          <w:tab w:val="left" w:pos="440"/>
        </w:tabs>
        <w:rPr>
          <w:rFonts w:asciiTheme="majorHAnsi" w:eastAsia="Comic Sans MS" w:hAnsiTheme="majorHAnsi" w:cstheme="majorHAnsi"/>
          <w:sz w:val="28"/>
          <w:szCs w:val="28"/>
        </w:rPr>
      </w:pPr>
    </w:p>
    <w:p w14:paraId="19589557" w14:textId="7665E499" w:rsidR="00F717FE" w:rsidRPr="005E13A5" w:rsidRDefault="00F717FE" w:rsidP="00CD3C80">
      <w:pPr>
        <w:tabs>
          <w:tab w:val="left" w:pos="440"/>
        </w:tabs>
        <w:rPr>
          <w:rFonts w:asciiTheme="majorHAnsi" w:eastAsia="Comic Sans MS" w:hAnsiTheme="majorHAnsi" w:cstheme="majorHAnsi"/>
          <w:sz w:val="28"/>
          <w:szCs w:val="28"/>
        </w:rPr>
      </w:pPr>
    </w:p>
    <w:p w14:paraId="69D99711" w14:textId="009BCF59" w:rsidR="00F717FE" w:rsidRPr="005E13A5" w:rsidRDefault="00F717FE" w:rsidP="00CD3C80">
      <w:pPr>
        <w:tabs>
          <w:tab w:val="left" w:pos="440"/>
        </w:tabs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5E13A5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5. </w:t>
      </w:r>
      <w:r w:rsidR="00CD3C80" w:rsidRPr="005E13A5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Write </w:t>
      </w:r>
      <w:r w:rsidRPr="005E13A5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down </w:t>
      </w:r>
      <w:r w:rsidR="00CD3C80" w:rsidRPr="005E13A5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the following definition of Consumerism:’ </w:t>
      </w:r>
    </w:p>
    <w:p w14:paraId="2560827E" w14:textId="77777777" w:rsidR="00F717FE" w:rsidRPr="005E13A5" w:rsidRDefault="00F717FE" w:rsidP="00CD3C80">
      <w:pPr>
        <w:tabs>
          <w:tab w:val="left" w:pos="440"/>
        </w:tabs>
        <w:rPr>
          <w:rFonts w:asciiTheme="majorHAnsi" w:hAnsiTheme="majorHAnsi" w:cstheme="majorHAnsi"/>
          <w:sz w:val="28"/>
          <w:szCs w:val="28"/>
          <w:shd w:val="clear" w:color="auto" w:fill="FFFFFF"/>
        </w:rPr>
      </w:pPr>
    </w:p>
    <w:p w14:paraId="77EADF72" w14:textId="5B8556D1" w:rsidR="00CD3C80" w:rsidRPr="005E13A5" w:rsidRDefault="00CD3C80" w:rsidP="00CD3C80">
      <w:pPr>
        <w:tabs>
          <w:tab w:val="left" w:pos="440"/>
        </w:tabs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5E13A5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the idea that acquiring goods, and especially the buying of goods, </w:t>
      </w:r>
      <w:proofErr w:type="gramStart"/>
      <w:r w:rsidRPr="005E13A5">
        <w:rPr>
          <w:rFonts w:asciiTheme="majorHAnsi" w:hAnsiTheme="majorHAnsi" w:cstheme="majorHAnsi"/>
          <w:sz w:val="28"/>
          <w:szCs w:val="28"/>
          <w:shd w:val="clear" w:color="auto" w:fill="FFFFFF"/>
        </w:rPr>
        <w:t>as a way to</w:t>
      </w:r>
      <w:proofErr w:type="gramEnd"/>
      <w:r w:rsidRPr="005E13A5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achieve personal satisfaction while helping the economy.  </w:t>
      </w:r>
    </w:p>
    <w:p w14:paraId="088B0ECE" w14:textId="77777777" w:rsidR="00CD3C80" w:rsidRPr="005E13A5" w:rsidRDefault="00CD3C80" w:rsidP="00CD3C80">
      <w:pPr>
        <w:tabs>
          <w:tab w:val="left" w:pos="440"/>
        </w:tabs>
        <w:rPr>
          <w:rFonts w:asciiTheme="majorHAnsi" w:hAnsiTheme="majorHAnsi" w:cstheme="majorHAnsi"/>
          <w:sz w:val="28"/>
          <w:szCs w:val="28"/>
          <w:shd w:val="clear" w:color="auto" w:fill="FFFFFF"/>
        </w:rPr>
      </w:pPr>
    </w:p>
    <w:p w14:paraId="59C3A803" w14:textId="77777777" w:rsidR="00CD3C80" w:rsidRPr="005E13A5" w:rsidRDefault="00CD3C80" w:rsidP="00CD3C80">
      <w:pPr>
        <w:tabs>
          <w:tab w:val="left" w:pos="440"/>
        </w:tabs>
        <w:rPr>
          <w:rFonts w:asciiTheme="majorHAnsi" w:eastAsia="Comic Sans MS" w:hAnsiTheme="majorHAnsi" w:cstheme="majorHAnsi"/>
          <w:sz w:val="28"/>
          <w:szCs w:val="28"/>
        </w:rPr>
      </w:pPr>
    </w:p>
    <w:p w14:paraId="42115740" w14:textId="45CC26C2" w:rsidR="00CD3C80" w:rsidRPr="005E13A5" w:rsidRDefault="00646284" w:rsidP="00CD3C80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8"/>
          <w:szCs w:val="28"/>
        </w:rPr>
      </w:pPr>
      <w:r w:rsidRPr="005E13A5">
        <w:rPr>
          <w:rFonts w:asciiTheme="majorHAnsi" w:hAnsiTheme="majorHAnsi" w:cstheme="majorHAnsi"/>
          <w:b/>
          <w:bCs/>
          <w:sz w:val="28"/>
          <w:szCs w:val="28"/>
        </w:rPr>
        <w:t>Task B:</w:t>
      </w:r>
      <w:r w:rsidRPr="005E13A5">
        <w:rPr>
          <w:rFonts w:asciiTheme="majorHAnsi" w:hAnsiTheme="majorHAnsi" w:cstheme="majorHAnsi"/>
          <w:sz w:val="28"/>
          <w:szCs w:val="28"/>
        </w:rPr>
        <w:t xml:space="preserve">  </w:t>
      </w:r>
      <w:r w:rsidR="00CD3C80" w:rsidRPr="005E13A5">
        <w:rPr>
          <w:rFonts w:asciiTheme="majorHAnsi" w:hAnsiTheme="majorHAnsi" w:cstheme="majorHAnsi"/>
          <w:sz w:val="28"/>
          <w:szCs w:val="28"/>
        </w:rPr>
        <w:t xml:space="preserve">Write in Your </w:t>
      </w:r>
      <w:r w:rsidR="00CD3C80" w:rsidRPr="005E13A5">
        <w:rPr>
          <w:rFonts w:asciiTheme="majorHAnsi" w:hAnsiTheme="majorHAnsi" w:cstheme="majorHAnsi"/>
          <w:b/>
          <w:bCs/>
          <w:color w:val="FF0000"/>
          <w:sz w:val="28"/>
          <w:szCs w:val="28"/>
        </w:rPr>
        <w:t>Red Books</w:t>
      </w:r>
      <w:r w:rsidR="00CD3C80" w:rsidRPr="005E13A5">
        <w:rPr>
          <w:rFonts w:asciiTheme="majorHAnsi" w:hAnsiTheme="majorHAnsi" w:cstheme="majorHAnsi"/>
          <w:color w:val="FF0000"/>
          <w:sz w:val="28"/>
          <w:szCs w:val="28"/>
        </w:rPr>
        <w:t xml:space="preserve">, </w:t>
      </w:r>
      <w:r w:rsidR="00CD3C80" w:rsidRPr="005E13A5">
        <w:rPr>
          <w:rFonts w:asciiTheme="majorHAnsi" w:hAnsiTheme="majorHAnsi" w:cstheme="majorHAnsi"/>
          <w:b/>
          <w:bCs/>
          <w:sz w:val="28"/>
          <w:szCs w:val="28"/>
        </w:rPr>
        <w:t>’What have I consumed today?’</w:t>
      </w:r>
    </w:p>
    <w:p w14:paraId="2E4D1C20" w14:textId="77777777" w:rsidR="00CD3C80" w:rsidRPr="005E13A5" w:rsidRDefault="00CD3C80" w:rsidP="00CD3C80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5F3CC45A" w14:textId="09BCE0E4" w:rsidR="00CD3C80" w:rsidRPr="005E13A5" w:rsidRDefault="00CD3C80" w:rsidP="00CD3C80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5E13A5">
        <w:rPr>
          <w:rFonts w:asciiTheme="majorHAnsi" w:hAnsiTheme="majorHAnsi" w:cstheme="majorHAnsi"/>
          <w:sz w:val="28"/>
          <w:szCs w:val="28"/>
        </w:rPr>
        <w:t>Now answer the question – make a list of all the things have you either ate or u</w:t>
      </w:r>
      <w:r w:rsidR="005A61F8" w:rsidRPr="005E13A5">
        <w:rPr>
          <w:rFonts w:asciiTheme="majorHAnsi" w:hAnsiTheme="majorHAnsi" w:cstheme="majorHAnsi"/>
          <w:sz w:val="28"/>
          <w:szCs w:val="28"/>
        </w:rPr>
        <w:t>se</w:t>
      </w:r>
      <w:r w:rsidRPr="005E13A5">
        <w:rPr>
          <w:rFonts w:asciiTheme="majorHAnsi" w:hAnsiTheme="majorHAnsi" w:cstheme="majorHAnsi"/>
          <w:sz w:val="28"/>
          <w:szCs w:val="28"/>
        </w:rPr>
        <w:t>d today from the moment you woke up to right no</w:t>
      </w:r>
      <w:r w:rsidR="0014744C" w:rsidRPr="005E13A5">
        <w:rPr>
          <w:rFonts w:asciiTheme="majorHAnsi" w:hAnsiTheme="majorHAnsi" w:cstheme="majorHAnsi"/>
          <w:sz w:val="28"/>
          <w:szCs w:val="28"/>
        </w:rPr>
        <w:t>w</w:t>
      </w:r>
      <w:r w:rsidRPr="005E13A5">
        <w:rPr>
          <w:rFonts w:asciiTheme="majorHAnsi" w:hAnsiTheme="majorHAnsi" w:cstheme="majorHAnsi"/>
          <w:sz w:val="28"/>
          <w:szCs w:val="28"/>
        </w:rPr>
        <w:t>?</w:t>
      </w:r>
    </w:p>
    <w:p w14:paraId="6447F3B6" w14:textId="375D8933" w:rsidR="005A61F8" w:rsidRPr="005E13A5" w:rsidRDefault="005A61F8" w:rsidP="00CD3C80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31BF2883" w14:textId="425BD301" w:rsidR="0014744C" w:rsidRPr="005E13A5" w:rsidRDefault="0014744C" w:rsidP="00277CBF">
      <w:pPr>
        <w:kinsoku w:val="0"/>
        <w:overflowPunct w:val="0"/>
        <w:autoSpaceDE w:val="0"/>
        <w:autoSpaceDN w:val="0"/>
        <w:adjustRightInd w:val="0"/>
        <w:spacing w:line="216" w:lineRule="auto"/>
        <w:ind w:left="142" w:right="962"/>
        <w:rPr>
          <w:rFonts w:ascii="Comic Sans MS" w:hAnsi="Comic Sans MS" w:cs="Comic Sans MS"/>
          <w:sz w:val="18"/>
          <w:szCs w:val="18"/>
          <w:lang w:val="en-NZ"/>
        </w:rPr>
      </w:pPr>
      <w:r w:rsidRPr="005E13A5">
        <w:rPr>
          <w:rFonts w:ascii="Comic Sans MS" w:hAnsi="Comic Sans MS" w:cs="Comic Sans MS"/>
          <w:b/>
          <w:bCs/>
          <w:sz w:val="24"/>
          <w:szCs w:val="24"/>
          <w:lang w:val="en-NZ"/>
        </w:rPr>
        <w:t>Technology-</w:t>
      </w:r>
      <w:r w:rsidRPr="005E13A5">
        <w:rPr>
          <w:rFonts w:ascii="Comic Sans MS" w:hAnsi="Comic Sans MS" w:cs="Comic Sans MS"/>
          <w:b/>
          <w:bCs/>
          <w:spacing w:val="-22"/>
          <w:sz w:val="24"/>
          <w:szCs w:val="24"/>
          <w:lang w:val="en-NZ"/>
        </w:rPr>
        <w:t xml:space="preserve"> </w:t>
      </w:r>
      <w:r w:rsidRPr="005E13A5">
        <w:rPr>
          <w:rFonts w:ascii="Comic Sans MS" w:hAnsi="Comic Sans MS" w:cs="Comic Sans MS"/>
          <w:sz w:val="18"/>
          <w:szCs w:val="18"/>
          <w:lang w:val="en-NZ"/>
        </w:rPr>
        <w:t>for example, woke up to an alarm clock, listened to the radio/television during breakfast, used the toaster</w:t>
      </w:r>
      <w:r w:rsidR="005E13A5">
        <w:rPr>
          <w:rFonts w:ascii="Comic Sans MS" w:hAnsi="Comic Sans MS" w:cs="Comic Sans MS"/>
          <w:sz w:val="18"/>
          <w:szCs w:val="18"/>
          <w:lang w:val="en-NZ"/>
        </w:rPr>
        <w:t>,</w:t>
      </w:r>
      <w:r w:rsidRPr="005E13A5">
        <w:rPr>
          <w:rFonts w:ascii="Comic Sans MS" w:hAnsi="Comic Sans MS" w:cs="Comic Sans MS"/>
          <w:sz w:val="18"/>
          <w:szCs w:val="18"/>
          <w:lang w:val="en-NZ"/>
        </w:rPr>
        <w:t xml:space="preserve"> etc.</w:t>
      </w:r>
    </w:p>
    <w:p w14:paraId="22CE653D" w14:textId="630EA6FB" w:rsidR="0014744C" w:rsidRPr="005E13A5" w:rsidRDefault="0014744C" w:rsidP="00277CBF">
      <w:pPr>
        <w:kinsoku w:val="0"/>
        <w:overflowPunct w:val="0"/>
        <w:autoSpaceDE w:val="0"/>
        <w:autoSpaceDN w:val="0"/>
        <w:adjustRightInd w:val="0"/>
        <w:spacing w:line="216" w:lineRule="auto"/>
        <w:ind w:right="962"/>
        <w:rPr>
          <w:rFonts w:ascii="Comic Sans MS" w:hAnsi="Comic Sans MS" w:cs="Comic Sans MS"/>
          <w:sz w:val="18"/>
          <w:szCs w:val="18"/>
          <w:lang w:val="en-NZ"/>
        </w:rPr>
      </w:pPr>
    </w:p>
    <w:p w14:paraId="39A56D20" w14:textId="77777777" w:rsidR="004D5720" w:rsidRPr="005E13A5" w:rsidRDefault="00277CBF" w:rsidP="00277CBF">
      <w:pPr>
        <w:pStyle w:val="BodyText"/>
        <w:kinsoku w:val="0"/>
        <w:overflowPunct w:val="0"/>
        <w:spacing w:before="147" w:line="216" w:lineRule="auto"/>
        <w:ind w:left="142" w:right="418"/>
        <w:rPr>
          <w:w w:val="105"/>
          <w:sz w:val="17"/>
          <w:szCs w:val="17"/>
        </w:rPr>
      </w:pPr>
      <w:r w:rsidRPr="005E13A5">
        <w:rPr>
          <w:b/>
          <w:bCs/>
          <w:w w:val="105"/>
          <w:sz w:val="24"/>
          <w:szCs w:val="24"/>
        </w:rPr>
        <w:t>Clothing-</w:t>
      </w:r>
      <w:r w:rsidRPr="005E13A5">
        <w:rPr>
          <w:b/>
          <w:bCs/>
          <w:spacing w:val="-28"/>
          <w:w w:val="105"/>
          <w:sz w:val="24"/>
          <w:szCs w:val="24"/>
        </w:rPr>
        <w:t xml:space="preserve"> </w:t>
      </w:r>
      <w:r w:rsidRPr="005E13A5">
        <w:rPr>
          <w:w w:val="105"/>
          <w:sz w:val="17"/>
          <w:szCs w:val="17"/>
        </w:rPr>
        <w:t>pyjamas,</w:t>
      </w:r>
      <w:r w:rsidRPr="005E13A5">
        <w:rPr>
          <w:spacing w:val="-13"/>
          <w:w w:val="105"/>
          <w:sz w:val="17"/>
          <w:szCs w:val="17"/>
        </w:rPr>
        <w:t xml:space="preserve"> </w:t>
      </w:r>
      <w:r w:rsidRPr="005E13A5">
        <w:rPr>
          <w:w w:val="105"/>
          <w:sz w:val="17"/>
          <w:szCs w:val="17"/>
        </w:rPr>
        <w:t>footwear….</w:t>
      </w:r>
      <w:r w:rsidR="004D5720" w:rsidRPr="005E13A5">
        <w:rPr>
          <w:w w:val="105"/>
          <w:sz w:val="17"/>
          <w:szCs w:val="17"/>
        </w:rPr>
        <w:t xml:space="preserve"> _________________________________________________________________________</w:t>
      </w:r>
    </w:p>
    <w:p w14:paraId="4428D283" w14:textId="77777777" w:rsidR="0014744C" w:rsidRPr="005E13A5" w:rsidRDefault="0014744C" w:rsidP="005F3819">
      <w:pPr>
        <w:kinsoku w:val="0"/>
        <w:overflowPunct w:val="0"/>
        <w:autoSpaceDE w:val="0"/>
        <w:autoSpaceDN w:val="0"/>
        <w:adjustRightInd w:val="0"/>
        <w:spacing w:line="216" w:lineRule="auto"/>
        <w:ind w:right="962"/>
        <w:rPr>
          <w:rFonts w:ascii="Comic Sans MS" w:hAnsi="Comic Sans MS" w:cs="Comic Sans MS"/>
          <w:sz w:val="18"/>
          <w:szCs w:val="18"/>
          <w:lang w:val="en-NZ"/>
        </w:rPr>
      </w:pPr>
    </w:p>
    <w:p w14:paraId="5EB4F409" w14:textId="77777777" w:rsidR="004D5720" w:rsidRPr="005E13A5" w:rsidRDefault="004D5720" w:rsidP="00277CBF">
      <w:pPr>
        <w:pStyle w:val="BodyText"/>
        <w:kinsoku w:val="0"/>
        <w:overflowPunct w:val="0"/>
        <w:spacing w:before="112" w:line="206" w:lineRule="auto"/>
        <w:ind w:left="142" w:right="196"/>
        <w:rPr>
          <w:b/>
          <w:bCs/>
          <w:w w:val="105"/>
          <w:sz w:val="24"/>
          <w:szCs w:val="24"/>
        </w:rPr>
      </w:pPr>
    </w:p>
    <w:p w14:paraId="0247C0FB" w14:textId="5404FEEF" w:rsidR="00277CBF" w:rsidRPr="005E13A5" w:rsidRDefault="00277CBF" w:rsidP="00277CBF">
      <w:pPr>
        <w:pStyle w:val="BodyText"/>
        <w:kinsoku w:val="0"/>
        <w:overflowPunct w:val="0"/>
        <w:spacing w:before="112" w:line="206" w:lineRule="auto"/>
        <w:ind w:left="142" w:right="196"/>
        <w:rPr>
          <w:w w:val="105"/>
          <w:sz w:val="17"/>
          <w:szCs w:val="17"/>
        </w:rPr>
      </w:pPr>
      <w:r w:rsidRPr="005E13A5">
        <w:rPr>
          <w:b/>
          <w:bCs/>
          <w:w w:val="105"/>
          <w:sz w:val="24"/>
          <w:szCs w:val="24"/>
        </w:rPr>
        <w:t>At</w:t>
      </w:r>
      <w:r w:rsidRPr="005E13A5">
        <w:rPr>
          <w:b/>
          <w:bCs/>
          <w:spacing w:val="-7"/>
          <w:w w:val="105"/>
          <w:sz w:val="24"/>
          <w:szCs w:val="24"/>
        </w:rPr>
        <w:t xml:space="preserve"> </w:t>
      </w:r>
      <w:r w:rsidRPr="005E13A5">
        <w:rPr>
          <w:b/>
          <w:bCs/>
          <w:w w:val="105"/>
          <w:sz w:val="24"/>
          <w:szCs w:val="24"/>
        </w:rPr>
        <w:t>School-</w:t>
      </w:r>
      <w:r w:rsidRPr="005E13A5">
        <w:rPr>
          <w:b/>
          <w:bCs/>
          <w:spacing w:val="-6"/>
          <w:w w:val="105"/>
          <w:sz w:val="24"/>
          <w:szCs w:val="24"/>
        </w:rPr>
        <w:t xml:space="preserve"> </w:t>
      </w:r>
      <w:r w:rsidRPr="005E13A5">
        <w:rPr>
          <w:w w:val="105"/>
          <w:sz w:val="17"/>
          <w:szCs w:val="17"/>
        </w:rPr>
        <w:t>pens,</w:t>
      </w:r>
      <w:r w:rsidRPr="005E13A5">
        <w:rPr>
          <w:spacing w:val="-4"/>
          <w:w w:val="105"/>
          <w:sz w:val="17"/>
          <w:szCs w:val="17"/>
        </w:rPr>
        <w:t xml:space="preserve"> </w:t>
      </w:r>
      <w:r w:rsidRPr="005E13A5">
        <w:rPr>
          <w:w w:val="105"/>
          <w:sz w:val="17"/>
          <w:szCs w:val="17"/>
        </w:rPr>
        <w:t>pencils….</w:t>
      </w:r>
      <w:r w:rsidR="004D5720" w:rsidRPr="005E13A5">
        <w:rPr>
          <w:w w:val="105"/>
          <w:sz w:val="17"/>
          <w:szCs w:val="17"/>
        </w:rPr>
        <w:t xml:space="preserve">  ________________________________________________</w:t>
      </w:r>
    </w:p>
    <w:p w14:paraId="0192BDA0" w14:textId="77777777" w:rsidR="0014744C" w:rsidRPr="005E13A5" w:rsidRDefault="0014744C" w:rsidP="00277CBF">
      <w:pPr>
        <w:kinsoku w:val="0"/>
        <w:overflowPunct w:val="0"/>
        <w:autoSpaceDE w:val="0"/>
        <w:autoSpaceDN w:val="0"/>
        <w:adjustRightInd w:val="0"/>
        <w:ind w:left="1134"/>
        <w:rPr>
          <w:rFonts w:ascii="Comic Sans MS" w:hAnsi="Comic Sans MS" w:cs="Comic Sans MS"/>
          <w:b/>
          <w:bCs/>
          <w:sz w:val="20"/>
          <w:szCs w:val="20"/>
          <w:lang w:val="en-NZ"/>
        </w:rPr>
      </w:pPr>
    </w:p>
    <w:p w14:paraId="7EA35C53" w14:textId="57BAA3E8" w:rsidR="00277CBF" w:rsidRPr="005E13A5" w:rsidRDefault="00277CBF" w:rsidP="005E13A5">
      <w:pPr>
        <w:pStyle w:val="BodyText"/>
        <w:kinsoku w:val="0"/>
        <w:overflowPunct w:val="0"/>
        <w:spacing w:before="94" w:line="211" w:lineRule="auto"/>
        <w:ind w:left="-993" w:right="39" w:firstLine="1134"/>
        <w:rPr>
          <w:w w:val="105"/>
          <w:sz w:val="16"/>
          <w:szCs w:val="16"/>
        </w:rPr>
      </w:pPr>
      <w:r w:rsidRPr="005E13A5">
        <w:rPr>
          <w:b/>
          <w:bCs/>
          <w:w w:val="105"/>
          <w:sz w:val="24"/>
          <w:szCs w:val="24"/>
        </w:rPr>
        <w:t>Transport-</w:t>
      </w:r>
      <w:r w:rsidRPr="005E13A5">
        <w:rPr>
          <w:b/>
          <w:bCs/>
          <w:spacing w:val="-13"/>
          <w:w w:val="105"/>
          <w:sz w:val="24"/>
          <w:szCs w:val="24"/>
        </w:rPr>
        <w:t xml:space="preserve"> </w:t>
      </w:r>
      <w:r w:rsidRPr="005E13A5">
        <w:rPr>
          <w:w w:val="105"/>
          <w:sz w:val="16"/>
          <w:szCs w:val="16"/>
        </w:rPr>
        <w:t>car…</w:t>
      </w:r>
      <w:r w:rsidR="00535ED5" w:rsidRPr="005E13A5">
        <w:rPr>
          <w:w w:val="105"/>
          <w:sz w:val="16"/>
          <w:szCs w:val="16"/>
        </w:rPr>
        <w:t xml:space="preserve"> </w:t>
      </w:r>
      <w:r w:rsidR="004D5720" w:rsidRPr="005E13A5">
        <w:rPr>
          <w:w w:val="105"/>
          <w:sz w:val="16"/>
          <w:szCs w:val="16"/>
        </w:rPr>
        <w:t>___________________________________________________________</w:t>
      </w:r>
    </w:p>
    <w:p w14:paraId="1BDCCBEA" w14:textId="2E2ECD41" w:rsidR="00535ED5" w:rsidRPr="005E13A5" w:rsidRDefault="00535ED5" w:rsidP="00277CBF">
      <w:pPr>
        <w:kinsoku w:val="0"/>
        <w:overflowPunct w:val="0"/>
        <w:autoSpaceDE w:val="0"/>
        <w:autoSpaceDN w:val="0"/>
        <w:adjustRightInd w:val="0"/>
        <w:spacing w:before="64"/>
        <w:rPr>
          <w:rFonts w:ascii="Comic Sans MS" w:hAnsi="Comic Sans MS" w:cs="Comic Sans MS"/>
          <w:b/>
          <w:bCs/>
          <w:sz w:val="24"/>
          <w:szCs w:val="24"/>
          <w:lang w:val="en-NZ"/>
        </w:rPr>
      </w:pPr>
    </w:p>
    <w:p w14:paraId="02D22B28" w14:textId="072A2965" w:rsidR="00646284" w:rsidRPr="005E13A5" w:rsidRDefault="00646284" w:rsidP="005F3819">
      <w:pPr>
        <w:pStyle w:val="BodyText"/>
        <w:kinsoku w:val="0"/>
        <w:overflowPunct w:val="0"/>
        <w:spacing w:before="94" w:line="211" w:lineRule="auto"/>
        <w:ind w:left="142" w:right="39"/>
        <w:rPr>
          <w:rFonts w:asciiTheme="majorHAnsi" w:hAnsiTheme="majorHAnsi" w:cstheme="majorHAnsi"/>
          <w:b/>
          <w:bCs/>
          <w:sz w:val="24"/>
          <w:szCs w:val="24"/>
        </w:rPr>
      </w:pPr>
      <w:r w:rsidRPr="005E13A5">
        <w:rPr>
          <w:rFonts w:asciiTheme="majorHAnsi" w:hAnsiTheme="majorHAnsi" w:cstheme="majorHAnsi"/>
          <w:b/>
          <w:bCs/>
          <w:w w:val="105"/>
          <w:sz w:val="28"/>
          <w:szCs w:val="28"/>
        </w:rPr>
        <w:t>Task C:</w:t>
      </w:r>
      <w:r w:rsidRPr="005E13A5">
        <w:rPr>
          <w:rFonts w:asciiTheme="majorHAnsi" w:hAnsiTheme="majorHAnsi" w:cstheme="majorHAnsi"/>
          <w:w w:val="105"/>
          <w:sz w:val="24"/>
          <w:szCs w:val="24"/>
        </w:rPr>
        <w:t xml:space="preserve">  </w:t>
      </w:r>
      <w:r w:rsidR="00535ED5" w:rsidRPr="005E13A5">
        <w:rPr>
          <w:rFonts w:asciiTheme="majorHAnsi" w:hAnsiTheme="majorHAnsi" w:cstheme="majorHAnsi"/>
          <w:w w:val="105"/>
          <w:sz w:val="24"/>
          <w:szCs w:val="24"/>
        </w:rPr>
        <w:t xml:space="preserve">Go to the bottom of page 2 in </w:t>
      </w:r>
      <w:r w:rsidRPr="005E13A5">
        <w:rPr>
          <w:rFonts w:asciiTheme="majorHAnsi" w:hAnsiTheme="majorHAnsi" w:cstheme="majorHAnsi"/>
          <w:w w:val="105"/>
          <w:sz w:val="24"/>
          <w:szCs w:val="24"/>
        </w:rPr>
        <w:t xml:space="preserve">the booklet ‘Consumer Stuff for Kids.’  </w:t>
      </w:r>
      <w:r w:rsidR="00535ED5" w:rsidRPr="005E13A5">
        <w:rPr>
          <w:rFonts w:asciiTheme="majorHAnsi" w:hAnsiTheme="majorHAnsi" w:cstheme="majorHAnsi"/>
          <w:w w:val="105"/>
          <w:sz w:val="24"/>
          <w:szCs w:val="24"/>
        </w:rPr>
        <w:t xml:space="preserve">Create a Venn Diagram </w:t>
      </w:r>
      <w:r w:rsidR="009B6589" w:rsidRPr="005E13A5">
        <w:rPr>
          <w:rFonts w:asciiTheme="majorHAnsi" w:hAnsiTheme="majorHAnsi" w:cstheme="majorHAnsi"/>
          <w:w w:val="105"/>
          <w:sz w:val="24"/>
          <w:szCs w:val="24"/>
        </w:rPr>
        <w:t xml:space="preserve">and list </w:t>
      </w:r>
      <w:r w:rsidR="009B6589" w:rsidRPr="005E13A5">
        <w:rPr>
          <w:rFonts w:asciiTheme="majorHAnsi" w:hAnsiTheme="majorHAnsi" w:cstheme="majorHAnsi"/>
          <w:b/>
          <w:bCs/>
          <w:w w:val="105"/>
          <w:sz w:val="24"/>
          <w:szCs w:val="24"/>
        </w:rPr>
        <w:t>Goods</w:t>
      </w:r>
      <w:r w:rsidR="009B6589" w:rsidRPr="005E13A5">
        <w:rPr>
          <w:rFonts w:asciiTheme="majorHAnsi" w:hAnsiTheme="majorHAnsi" w:cstheme="majorHAnsi"/>
          <w:w w:val="105"/>
          <w:sz w:val="24"/>
          <w:szCs w:val="24"/>
        </w:rPr>
        <w:t xml:space="preserve">, </w:t>
      </w:r>
      <w:r w:rsidR="009B6589" w:rsidRPr="005E13A5">
        <w:rPr>
          <w:rFonts w:asciiTheme="majorHAnsi" w:hAnsiTheme="majorHAnsi" w:cstheme="majorHAnsi"/>
          <w:b/>
          <w:bCs/>
          <w:w w:val="105"/>
          <w:sz w:val="24"/>
          <w:szCs w:val="24"/>
        </w:rPr>
        <w:t>Services</w:t>
      </w:r>
      <w:r w:rsidR="009B6589" w:rsidRPr="005E13A5">
        <w:rPr>
          <w:rFonts w:asciiTheme="majorHAnsi" w:hAnsiTheme="majorHAnsi" w:cstheme="majorHAnsi"/>
          <w:w w:val="105"/>
          <w:sz w:val="24"/>
          <w:szCs w:val="24"/>
        </w:rPr>
        <w:t xml:space="preserve"> and </w:t>
      </w:r>
      <w:r w:rsidR="009B6589" w:rsidRPr="005E13A5">
        <w:rPr>
          <w:rFonts w:asciiTheme="majorHAnsi" w:hAnsiTheme="majorHAnsi" w:cstheme="majorHAnsi"/>
          <w:b/>
          <w:bCs/>
          <w:w w:val="105"/>
          <w:sz w:val="24"/>
          <w:szCs w:val="24"/>
        </w:rPr>
        <w:t>Both</w:t>
      </w:r>
      <w:r w:rsidR="009B6589" w:rsidRPr="005E13A5">
        <w:rPr>
          <w:rFonts w:asciiTheme="majorHAnsi" w:hAnsiTheme="majorHAnsi" w:cstheme="majorHAnsi"/>
          <w:w w:val="105"/>
          <w:sz w:val="24"/>
          <w:szCs w:val="24"/>
        </w:rPr>
        <w:t xml:space="preserve"> in the two overlapping circles.  </w:t>
      </w:r>
      <w:r w:rsidR="00535ED5" w:rsidRPr="005E13A5">
        <w:rPr>
          <w:rFonts w:asciiTheme="majorHAnsi" w:hAnsiTheme="majorHAnsi" w:cstheme="majorHAnsi"/>
          <w:w w:val="105"/>
          <w:sz w:val="24"/>
          <w:szCs w:val="24"/>
        </w:rPr>
        <w:t xml:space="preserve">    </w:t>
      </w:r>
      <w:r w:rsidR="00535ED5" w:rsidRPr="005E13A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5A8593CD" w14:textId="77777777" w:rsidR="005F3819" w:rsidRPr="005E13A5" w:rsidRDefault="005F3819" w:rsidP="005F3819">
      <w:pPr>
        <w:kinsoku w:val="0"/>
        <w:overflowPunct w:val="0"/>
        <w:autoSpaceDE w:val="0"/>
        <w:autoSpaceDN w:val="0"/>
        <w:adjustRightInd w:val="0"/>
        <w:spacing w:before="64"/>
        <w:ind w:firstLine="720"/>
        <w:rPr>
          <w:rFonts w:asciiTheme="majorHAnsi" w:hAnsiTheme="majorHAnsi" w:cstheme="majorHAnsi"/>
          <w:b/>
          <w:bCs/>
          <w:sz w:val="24"/>
          <w:szCs w:val="24"/>
          <w:lang w:val="en-NZ"/>
        </w:rPr>
      </w:pPr>
    </w:p>
    <w:p w14:paraId="3ECB79C7" w14:textId="5183FE08" w:rsidR="001F5FEE" w:rsidRPr="005E13A5" w:rsidRDefault="00646284" w:rsidP="005F3819">
      <w:pPr>
        <w:kinsoku w:val="0"/>
        <w:overflowPunct w:val="0"/>
        <w:autoSpaceDE w:val="0"/>
        <w:autoSpaceDN w:val="0"/>
        <w:adjustRightInd w:val="0"/>
        <w:spacing w:before="64"/>
        <w:ind w:firstLine="720"/>
        <w:rPr>
          <w:rFonts w:asciiTheme="majorHAnsi" w:hAnsiTheme="majorHAnsi" w:cstheme="majorHAnsi"/>
          <w:b/>
          <w:bCs/>
          <w:sz w:val="24"/>
          <w:szCs w:val="24"/>
          <w:lang w:val="en-NZ"/>
        </w:rPr>
      </w:pPr>
      <w:r w:rsidRPr="005E13A5">
        <w:rPr>
          <w:rFonts w:asciiTheme="majorHAnsi" w:hAnsiTheme="majorHAnsi" w:cstheme="majorHAnsi"/>
          <w:b/>
          <w:bCs/>
          <w:sz w:val="24"/>
          <w:szCs w:val="24"/>
          <w:lang w:val="en-NZ"/>
        </w:rPr>
        <w:t>Class Discussion:</w:t>
      </w:r>
    </w:p>
    <w:p w14:paraId="4FB55B96" w14:textId="77777777" w:rsidR="005F3819" w:rsidRPr="005E13A5" w:rsidRDefault="005F3819" w:rsidP="005F3819">
      <w:pPr>
        <w:kinsoku w:val="0"/>
        <w:overflowPunct w:val="0"/>
        <w:autoSpaceDE w:val="0"/>
        <w:autoSpaceDN w:val="0"/>
        <w:adjustRightInd w:val="0"/>
        <w:spacing w:before="64"/>
        <w:ind w:firstLine="720"/>
        <w:rPr>
          <w:rFonts w:asciiTheme="majorHAnsi" w:hAnsiTheme="majorHAnsi" w:cstheme="majorHAnsi"/>
          <w:b/>
          <w:bCs/>
          <w:sz w:val="24"/>
          <w:szCs w:val="24"/>
          <w:lang w:val="en-NZ"/>
        </w:rPr>
      </w:pPr>
    </w:p>
    <w:p w14:paraId="1E093BCD" w14:textId="2FAE2943" w:rsidR="00646284" w:rsidRPr="005E13A5" w:rsidRDefault="00646284" w:rsidP="00646284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64"/>
        <w:rPr>
          <w:rFonts w:asciiTheme="majorHAnsi" w:hAnsiTheme="majorHAnsi" w:cstheme="majorHAnsi"/>
          <w:b/>
          <w:bCs/>
          <w:lang w:val="en-NZ"/>
        </w:rPr>
      </w:pPr>
      <w:r w:rsidRPr="005E13A5">
        <w:rPr>
          <w:rFonts w:asciiTheme="majorHAnsi" w:hAnsiTheme="majorHAnsi" w:cstheme="majorHAnsi"/>
          <w:b/>
          <w:bCs/>
          <w:lang w:val="en-NZ"/>
        </w:rPr>
        <w:t xml:space="preserve">Do you think many of us take for granted many of the things that we buy?  </w:t>
      </w:r>
    </w:p>
    <w:p w14:paraId="4771C1FC" w14:textId="77777777" w:rsidR="00646284" w:rsidRPr="005E13A5" w:rsidRDefault="00646284" w:rsidP="00646284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64"/>
        <w:rPr>
          <w:rFonts w:asciiTheme="majorHAnsi" w:hAnsiTheme="majorHAnsi" w:cstheme="majorHAnsi"/>
          <w:b/>
          <w:bCs/>
          <w:lang w:val="en-NZ"/>
        </w:rPr>
      </w:pPr>
    </w:p>
    <w:p w14:paraId="57B881A9" w14:textId="722BC7CC" w:rsidR="00646284" w:rsidRPr="005E13A5" w:rsidRDefault="00646284" w:rsidP="00646284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64"/>
        <w:rPr>
          <w:rFonts w:asciiTheme="majorHAnsi" w:hAnsiTheme="majorHAnsi" w:cstheme="majorHAnsi"/>
          <w:b/>
          <w:bCs/>
          <w:lang w:val="en-NZ"/>
        </w:rPr>
      </w:pPr>
      <w:r w:rsidRPr="005E13A5">
        <w:rPr>
          <w:rFonts w:asciiTheme="majorHAnsi" w:hAnsiTheme="majorHAnsi" w:cstheme="majorHAnsi"/>
          <w:b/>
          <w:bCs/>
          <w:lang w:val="en-NZ"/>
        </w:rPr>
        <w:t xml:space="preserve">Discuss the difference between ‘need’ and ‘want.’  </w:t>
      </w:r>
    </w:p>
    <w:p w14:paraId="149CC27E" w14:textId="77777777" w:rsidR="00646284" w:rsidRPr="005E13A5" w:rsidRDefault="00646284" w:rsidP="00646284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64"/>
        <w:rPr>
          <w:rFonts w:asciiTheme="majorHAnsi" w:hAnsiTheme="majorHAnsi" w:cstheme="majorHAnsi"/>
          <w:b/>
          <w:bCs/>
          <w:lang w:val="en-NZ"/>
        </w:rPr>
      </w:pPr>
    </w:p>
    <w:p w14:paraId="234D1D3F" w14:textId="18F86C25" w:rsidR="00535ED5" w:rsidRPr="005E13A5" w:rsidRDefault="00646284" w:rsidP="00646284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64"/>
        <w:rPr>
          <w:rFonts w:asciiTheme="majorHAnsi" w:hAnsiTheme="majorHAnsi" w:cstheme="majorHAnsi"/>
          <w:b/>
          <w:bCs/>
          <w:lang w:val="en-NZ"/>
        </w:rPr>
      </w:pPr>
      <w:r w:rsidRPr="005E13A5">
        <w:rPr>
          <w:rFonts w:asciiTheme="majorHAnsi" w:hAnsiTheme="majorHAnsi" w:cstheme="majorHAnsi"/>
          <w:b/>
          <w:bCs/>
          <w:lang w:val="en-NZ"/>
        </w:rPr>
        <w:t xml:space="preserve">Do you think that some advertisers are to blame for trying to get us to buy things we don’t really need?  </w:t>
      </w:r>
    </w:p>
    <w:p w14:paraId="0D5973F4" w14:textId="16FC2AE8" w:rsidR="001F5FEE" w:rsidRPr="005E13A5" w:rsidRDefault="001F5FEE" w:rsidP="001F5FEE">
      <w:pPr>
        <w:kinsoku w:val="0"/>
        <w:overflowPunct w:val="0"/>
        <w:autoSpaceDE w:val="0"/>
        <w:autoSpaceDN w:val="0"/>
        <w:adjustRightInd w:val="0"/>
        <w:spacing w:before="64"/>
        <w:rPr>
          <w:rFonts w:asciiTheme="majorHAnsi" w:hAnsiTheme="majorHAnsi" w:cstheme="majorHAnsi"/>
          <w:b/>
          <w:bCs/>
          <w:sz w:val="36"/>
          <w:szCs w:val="36"/>
          <w:lang w:val="en-NZ"/>
        </w:rPr>
      </w:pPr>
    </w:p>
    <w:p w14:paraId="30F6B3F1" w14:textId="77777777" w:rsidR="000B6716" w:rsidRPr="005E13A5" w:rsidRDefault="000B6716" w:rsidP="001F5FEE">
      <w:pPr>
        <w:kinsoku w:val="0"/>
        <w:overflowPunct w:val="0"/>
        <w:autoSpaceDE w:val="0"/>
        <w:autoSpaceDN w:val="0"/>
        <w:adjustRightInd w:val="0"/>
        <w:spacing w:before="64"/>
        <w:rPr>
          <w:rFonts w:asciiTheme="majorHAnsi" w:hAnsiTheme="majorHAnsi" w:cstheme="majorHAnsi"/>
          <w:b/>
          <w:bCs/>
          <w:sz w:val="36"/>
          <w:szCs w:val="36"/>
          <w:lang w:val="en-NZ"/>
        </w:rPr>
      </w:pPr>
    </w:p>
    <w:p w14:paraId="6306D5B4" w14:textId="0E2EB587" w:rsidR="001F5FEE" w:rsidRPr="005E13A5" w:rsidRDefault="001F5FEE" w:rsidP="001F5FEE">
      <w:pPr>
        <w:kinsoku w:val="0"/>
        <w:overflowPunct w:val="0"/>
        <w:autoSpaceDE w:val="0"/>
        <w:autoSpaceDN w:val="0"/>
        <w:adjustRightInd w:val="0"/>
        <w:spacing w:before="64"/>
        <w:rPr>
          <w:rFonts w:asciiTheme="majorHAnsi" w:hAnsiTheme="majorHAnsi" w:cstheme="majorHAnsi"/>
          <w:b/>
          <w:bCs/>
          <w:sz w:val="36"/>
          <w:szCs w:val="36"/>
          <w:lang w:val="en-NZ"/>
        </w:rPr>
      </w:pPr>
      <w:r w:rsidRPr="005E13A5">
        <w:rPr>
          <w:rFonts w:asciiTheme="majorHAnsi" w:hAnsiTheme="majorHAnsi" w:cstheme="majorHAnsi"/>
          <w:b/>
          <w:bCs/>
          <w:sz w:val="36"/>
          <w:szCs w:val="36"/>
          <w:lang w:val="en-NZ"/>
        </w:rPr>
        <w:lastRenderedPageBreak/>
        <w:t>Week 1 Lesson 2</w:t>
      </w:r>
    </w:p>
    <w:p w14:paraId="6F7799BC" w14:textId="5A51A374" w:rsidR="001F5FEE" w:rsidRPr="005E13A5" w:rsidRDefault="001F5FEE" w:rsidP="001F5FEE">
      <w:pPr>
        <w:kinsoku w:val="0"/>
        <w:overflowPunct w:val="0"/>
        <w:autoSpaceDE w:val="0"/>
        <w:autoSpaceDN w:val="0"/>
        <w:adjustRightInd w:val="0"/>
        <w:spacing w:before="64"/>
        <w:rPr>
          <w:rFonts w:asciiTheme="majorHAnsi" w:hAnsiTheme="majorHAnsi" w:cstheme="majorHAnsi"/>
          <w:b/>
          <w:bCs/>
          <w:sz w:val="36"/>
          <w:szCs w:val="36"/>
          <w:lang w:val="en-NZ"/>
        </w:rPr>
      </w:pPr>
    </w:p>
    <w:p w14:paraId="3CB5A689" w14:textId="4DBD6A1E" w:rsidR="005E6633" w:rsidRPr="005E13A5" w:rsidRDefault="00D42B3B" w:rsidP="005E6633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0169E82" wp14:editId="0BD4DAD8">
            <wp:extent cx="5608955" cy="4000500"/>
            <wp:effectExtent l="0" t="0" r="0" b="0"/>
            <wp:docPr id="3" name="Picture 3" descr="Junk food ads disproportionally target black and Hispanic kids over white 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nk food ads disproportionally target black and Hispanic kids over white  kid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633" w:rsidRPr="005E13A5">
        <w:rPr>
          <w:rFonts w:asciiTheme="majorHAnsi" w:hAnsiTheme="majorHAnsi" w:cstheme="majorHAnsi"/>
          <w:b/>
          <w:bCs/>
          <w:sz w:val="28"/>
          <w:szCs w:val="28"/>
        </w:rPr>
        <w:t xml:space="preserve">Class Discussion:  </w:t>
      </w:r>
    </w:p>
    <w:p w14:paraId="1FC2B96D" w14:textId="77777777" w:rsidR="005E6633" w:rsidRPr="005E13A5" w:rsidRDefault="005E6633" w:rsidP="005E6633">
      <w:pPr>
        <w:rPr>
          <w:rFonts w:asciiTheme="majorHAnsi" w:hAnsiTheme="majorHAnsi" w:cstheme="majorHAnsi"/>
          <w:sz w:val="28"/>
          <w:szCs w:val="28"/>
        </w:rPr>
      </w:pPr>
    </w:p>
    <w:p w14:paraId="0C505468" w14:textId="4B6B753F" w:rsidR="005E6633" w:rsidRDefault="005E6633" w:rsidP="005E6633">
      <w:pPr>
        <w:rPr>
          <w:rFonts w:asciiTheme="majorHAnsi" w:hAnsiTheme="majorHAnsi" w:cstheme="majorHAnsi"/>
          <w:sz w:val="28"/>
          <w:szCs w:val="28"/>
        </w:rPr>
      </w:pPr>
      <w:r w:rsidRPr="005E13A5">
        <w:rPr>
          <w:rFonts w:asciiTheme="majorHAnsi" w:hAnsiTheme="majorHAnsi" w:cstheme="majorHAnsi"/>
          <w:sz w:val="28"/>
          <w:szCs w:val="28"/>
        </w:rPr>
        <w:t xml:space="preserve">Do you think that companies often target </w:t>
      </w:r>
      <w:r w:rsidR="00D42B3B">
        <w:rPr>
          <w:rFonts w:asciiTheme="majorHAnsi" w:hAnsiTheme="majorHAnsi" w:cstheme="majorHAnsi"/>
          <w:sz w:val="28"/>
          <w:szCs w:val="28"/>
        </w:rPr>
        <w:t>young adults</w:t>
      </w:r>
      <w:r w:rsidRPr="005E13A5">
        <w:rPr>
          <w:rFonts w:asciiTheme="majorHAnsi" w:hAnsiTheme="majorHAnsi" w:cstheme="majorHAnsi"/>
          <w:sz w:val="28"/>
          <w:szCs w:val="28"/>
        </w:rPr>
        <w:t xml:space="preserve"> your age </w:t>
      </w:r>
      <w:r w:rsidR="00D42B3B">
        <w:rPr>
          <w:rFonts w:asciiTheme="majorHAnsi" w:hAnsiTheme="majorHAnsi" w:cstheme="majorHAnsi"/>
          <w:sz w:val="28"/>
          <w:szCs w:val="28"/>
        </w:rPr>
        <w:t xml:space="preserve">and young children </w:t>
      </w:r>
      <w:r w:rsidRPr="005E13A5">
        <w:rPr>
          <w:rFonts w:asciiTheme="majorHAnsi" w:hAnsiTheme="majorHAnsi" w:cstheme="majorHAnsi"/>
          <w:sz w:val="28"/>
          <w:szCs w:val="28"/>
        </w:rPr>
        <w:t>with unhealthy products that taste good</w:t>
      </w:r>
      <w:r w:rsidR="00D42B3B">
        <w:rPr>
          <w:rFonts w:asciiTheme="majorHAnsi" w:hAnsiTheme="majorHAnsi" w:cstheme="majorHAnsi"/>
          <w:sz w:val="28"/>
          <w:szCs w:val="28"/>
        </w:rPr>
        <w:t>,</w:t>
      </w:r>
      <w:r w:rsidRPr="005E13A5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Pr="005E13A5">
        <w:rPr>
          <w:rFonts w:asciiTheme="majorHAnsi" w:hAnsiTheme="majorHAnsi" w:cstheme="majorHAnsi"/>
          <w:sz w:val="28"/>
          <w:szCs w:val="28"/>
        </w:rPr>
        <w:t>in order to</w:t>
      </w:r>
      <w:proofErr w:type="gramEnd"/>
      <w:r w:rsidRPr="005E13A5">
        <w:rPr>
          <w:rFonts w:asciiTheme="majorHAnsi" w:hAnsiTheme="majorHAnsi" w:cstheme="majorHAnsi"/>
          <w:sz w:val="28"/>
          <w:szCs w:val="28"/>
        </w:rPr>
        <w:t xml:space="preserve"> make money</w:t>
      </w:r>
      <w:r w:rsidR="00D42B3B">
        <w:rPr>
          <w:rFonts w:asciiTheme="majorHAnsi" w:hAnsiTheme="majorHAnsi" w:cstheme="majorHAnsi"/>
          <w:sz w:val="28"/>
          <w:szCs w:val="28"/>
        </w:rPr>
        <w:t xml:space="preserve"> without regard to the health consequences</w:t>
      </w:r>
      <w:r w:rsidRPr="005E13A5">
        <w:rPr>
          <w:rFonts w:asciiTheme="majorHAnsi" w:hAnsiTheme="majorHAnsi" w:cstheme="majorHAnsi"/>
          <w:sz w:val="28"/>
          <w:szCs w:val="28"/>
        </w:rPr>
        <w:t>?</w:t>
      </w:r>
    </w:p>
    <w:p w14:paraId="747DD204" w14:textId="19EEE562" w:rsidR="00D42B3B" w:rsidRDefault="00D42B3B" w:rsidP="005E6633">
      <w:pPr>
        <w:rPr>
          <w:rFonts w:asciiTheme="majorHAnsi" w:hAnsiTheme="majorHAnsi" w:cstheme="majorHAnsi"/>
          <w:sz w:val="28"/>
          <w:szCs w:val="28"/>
        </w:rPr>
      </w:pPr>
    </w:p>
    <w:p w14:paraId="7CE292E0" w14:textId="57E10CAE" w:rsidR="00D42B3B" w:rsidRPr="005E13A5" w:rsidRDefault="00D42B3B" w:rsidP="005E663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Do companies and big corporations have a moral obligation to not target children and young adults with certain products when they know it is promoting unhealthy food habits?</w:t>
      </w:r>
    </w:p>
    <w:p w14:paraId="4BCD9436" w14:textId="6FB066B8" w:rsidR="005E6633" w:rsidRDefault="005E6633" w:rsidP="00DA13DE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7B315128" w14:textId="77777777" w:rsidR="00D42B3B" w:rsidRDefault="00D42B3B" w:rsidP="00DA13DE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Should there be laws that ban certain products being sold or eaten in schools?  </w:t>
      </w:r>
    </w:p>
    <w:p w14:paraId="538B2594" w14:textId="77777777" w:rsidR="00D42B3B" w:rsidRDefault="00D42B3B" w:rsidP="00DA13DE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18F6F2C8" w14:textId="77777777" w:rsidR="00D42B3B" w:rsidRDefault="00D42B3B" w:rsidP="00DA13DE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Some schools in other parts of the world do not allow soda to be consumed in school along with other junk foods.  </w:t>
      </w:r>
    </w:p>
    <w:p w14:paraId="4BB05998" w14:textId="77777777" w:rsidR="00D42B3B" w:rsidRDefault="00D42B3B" w:rsidP="00DA13DE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D61962E" w14:textId="54CCB108" w:rsidR="00D42B3B" w:rsidRPr="005E13A5" w:rsidRDefault="00D42B3B" w:rsidP="00DA13DE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Should we do this in New Zealand?</w:t>
      </w:r>
    </w:p>
    <w:p w14:paraId="41EB60A2" w14:textId="77777777" w:rsidR="005E6633" w:rsidRPr="005E13A5" w:rsidRDefault="005E6633" w:rsidP="00DA13DE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2CAB8D6" w14:textId="319A8901" w:rsidR="00DA13DE" w:rsidRPr="005E13A5" w:rsidRDefault="00DA13DE" w:rsidP="00DA13DE">
      <w:pPr>
        <w:rPr>
          <w:rFonts w:asciiTheme="majorHAnsi" w:hAnsiTheme="majorHAnsi" w:cstheme="majorHAnsi"/>
          <w:sz w:val="28"/>
          <w:szCs w:val="28"/>
        </w:rPr>
      </w:pPr>
      <w:r w:rsidRPr="005E13A5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Task 1:  </w:t>
      </w:r>
      <w:r w:rsidRPr="005E13A5">
        <w:rPr>
          <w:rFonts w:asciiTheme="majorHAnsi" w:hAnsiTheme="majorHAnsi" w:cstheme="majorHAnsi"/>
          <w:sz w:val="28"/>
          <w:szCs w:val="28"/>
        </w:rPr>
        <w:t xml:space="preserve">Watch the clip, </w:t>
      </w:r>
      <w:r w:rsidR="005F3819" w:rsidRPr="005E13A5">
        <w:rPr>
          <w:rFonts w:asciiTheme="majorHAnsi" w:hAnsiTheme="majorHAnsi" w:cstheme="majorHAnsi"/>
          <w:sz w:val="28"/>
          <w:szCs w:val="28"/>
        </w:rPr>
        <w:t>‘</w:t>
      </w:r>
      <w:r w:rsidRPr="005E13A5">
        <w:rPr>
          <w:rFonts w:asciiTheme="majorHAnsi" w:hAnsiTheme="majorHAnsi" w:cstheme="majorHAnsi"/>
          <w:sz w:val="28"/>
          <w:szCs w:val="28"/>
        </w:rPr>
        <w:t>Compilation of Junk Food Commercials aimed at children and teens</w:t>
      </w:r>
      <w:r w:rsidR="005F3819" w:rsidRPr="005E13A5">
        <w:rPr>
          <w:rFonts w:asciiTheme="majorHAnsi" w:hAnsiTheme="majorHAnsi" w:cstheme="majorHAnsi"/>
          <w:sz w:val="28"/>
          <w:szCs w:val="28"/>
        </w:rPr>
        <w:t>’</w:t>
      </w:r>
      <w:r w:rsidRPr="005E13A5">
        <w:rPr>
          <w:rFonts w:asciiTheme="majorHAnsi" w:hAnsiTheme="majorHAnsi" w:cstheme="majorHAnsi"/>
          <w:sz w:val="28"/>
          <w:szCs w:val="28"/>
        </w:rPr>
        <w:t xml:space="preserve"> at: </w:t>
      </w:r>
      <w:hyperlink r:id="rId9" w:history="1">
        <w:r w:rsidRPr="005E13A5">
          <w:rPr>
            <w:rStyle w:val="Hyperlink"/>
            <w:rFonts w:asciiTheme="majorHAnsi" w:hAnsiTheme="majorHAnsi" w:cstheme="majorHAnsi"/>
            <w:color w:val="auto"/>
            <w:sz w:val="28"/>
            <w:szCs w:val="28"/>
          </w:rPr>
          <w:t>https://www.youtube.com/watch?v=xk_hkdGf1tc</w:t>
        </w:r>
      </w:hyperlink>
      <w:r w:rsidRPr="005E13A5">
        <w:rPr>
          <w:rFonts w:asciiTheme="majorHAnsi" w:hAnsiTheme="majorHAnsi" w:cstheme="majorHAnsi"/>
          <w:sz w:val="28"/>
          <w:szCs w:val="28"/>
        </w:rPr>
        <w:t xml:space="preserve"> (4:18 sec.)</w:t>
      </w:r>
    </w:p>
    <w:p w14:paraId="4B7AD266" w14:textId="41E67C2E" w:rsidR="0048794F" w:rsidRPr="005E13A5" w:rsidRDefault="0048794F" w:rsidP="00DA13DE">
      <w:pPr>
        <w:rPr>
          <w:rFonts w:asciiTheme="majorHAnsi" w:hAnsiTheme="majorHAnsi" w:cstheme="majorHAnsi"/>
          <w:sz w:val="28"/>
          <w:szCs w:val="28"/>
        </w:rPr>
      </w:pPr>
    </w:p>
    <w:p w14:paraId="4236C47B" w14:textId="31826222" w:rsidR="0048794F" w:rsidRPr="005E13A5" w:rsidRDefault="0048794F" w:rsidP="00DA13DE">
      <w:pPr>
        <w:rPr>
          <w:rFonts w:asciiTheme="majorHAnsi" w:hAnsiTheme="majorHAnsi" w:cstheme="majorHAnsi"/>
          <w:sz w:val="28"/>
          <w:szCs w:val="28"/>
        </w:rPr>
      </w:pPr>
      <w:r w:rsidRPr="005E13A5">
        <w:rPr>
          <w:rFonts w:asciiTheme="majorHAnsi" w:hAnsiTheme="majorHAnsi" w:cstheme="majorHAnsi"/>
          <w:sz w:val="28"/>
          <w:szCs w:val="28"/>
        </w:rPr>
        <w:t xml:space="preserve">Watch clip #2:  </w:t>
      </w:r>
      <w:hyperlink r:id="rId10" w:history="1">
        <w:r w:rsidRPr="005E13A5">
          <w:rPr>
            <w:rStyle w:val="Hyperlink"/>
            <w:rFonts w:asciiTheme="majorHAnsi" w:hAnsiTheme="majorHAnsi" w:cstheme="majorHAnsi"/>
            <w:color w:val="auto"/>
            <w:sz w:val="28"/>
            <w:szCs w:val="28"/>
          </w:rPr>
          <w:t>https://www.youtube.com/watch?v=ab9zbqHJ_p4</w:t>
        </w:r>
      </w:hyperlink>
      <w:r w:rsidRPr="005E13A5">
        <w:rPr>
          <w:rFonts w:asciiTheme="majorHAnsi" w:hAnsiTheme="majorHAnsi" w:cstheme="majorHAnsi"/>
          <w:sz w:val="28"/>
          <w:szCs w:val="28"/>
        </w:rPr>
        <w:t xml:space="preserve"> (2:22 sec.)</w:t>
      </w:r>
    </w:p>
    <w:p w14:paraId="181D8DCF" w14:textId="5D04FC95" w:rsidR="00DA13DE" w:rsidRPr="005E13A5" w:rsidRDefault="00DA13DE" w:rsidP="00DA13DE">
      <w:pPr>
        <w:rPr>
          <w:rFonts w:asciiTheme="majorHAnsi" w:hAnsiTheme="majorHAnsi" w:cstheme="majorHAnsi"/>
          <w:sz w:val="28"/>
          <w:szCs w:val="28"/>
        </w:rPr>
      </w:pPr>
    </w:p>
    <w:p w14:paraId="3E47792D" w14:textId="77777777" w:rsidR="00D42B3B" w:rsidRDefault="00D42B3B" w:rsidP="00DA13DE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8B231AF" w14:textId="24E738EB" w:rsidR="00DA13DE" w:rsidRPr="005E13A5" w:rsidRDefault="00DA13DE" w:rsidP="00DA13DE">
      <w:pPr>
        <w:rPr>
          <w:rFonts w:asciiTheme="majorHAnsi" w:hAnsiTheme="majorHAnsi" w:cstheme="majorHAnsi"/>
          <w:sz w:val="28"/>
          <w:szCs w:val="28"/>
        </w:rPr>
      </w:pPr>
      <w:r w:rsidRPr="005E13A5">
        <w:rPr>
          <w:rFonts w:asciiTheme="majorHAnsi" w:hAnsiTheme="majorHAnsi" w:cstheme="majorHAnsi"/>
          <w:b/>
          <w:bCs/>
          <w:sz w:val="28"/>
          <w:szCs w:val="28"/>
        </w:rPr>
        <w:t>Task 2:</w:t>
      </w:r>
      <w:r w:rsidRPr="005E13A5">
        <w:rPr>
          <w:rFonts w:asciiTheme="majorHAnsi" w:hAnsiTheme="majorHAnsi" w:cstheme="majorHAnsi"/>
          <w:sz w:val="28"/>
          <w:szCs w:val="28"/>
        </w:rPr>
        <w:t xml:space="preserve">  Break up into groups of 3-5.  Come up with a list of the different ways that these commercials try to get kids to eat </w:t>
      </w:r>
      <w:r w:rsidR="00DB2E61">
        <w:rPr>
          <w:rFonts w:asciiTheme="majorHAnsi" w:hAnsiTheme="majorHAnsi" w:cstheme="majorHAnsi"/>
          <w:sz w:val="28"/>
          <w:szCs w:val="28"/>
        </w:rPr>
        <w:t>their products</w:t>
      </w:r>
      <w:r w:rsidRPr="005E13A5">
        <w:rPr>
          <w:rFonts w:asciiTheme="majorHAnsi" w:hAnsiTheme="majorHAnsi" w:cstheme="majorHAnsi"/>
          <w:sz w:val="28"/>
          <w:szCs w:val="28"/>
        </w:rPr>
        <w:t xml:space="preserve">.  </w:t>
      </w:r>
      <w:r w:rsidR="005E6633" w:rsidRPr="00DB2E61">
        <w:rPr>
          <w:rFonts w:asciiTheme="majorHAnsi" w:hAnsiTheme="majorHAnsi" w:cstheme="majorHAnsi"/>
          <w:b/>
          <w:bCs/>
          <w:sz w:val="28"/>
          <w:szCs w:val="28"/>
        </w:rPr>
        <w:t xml:space="preserve">Each </w:t>
      </w:r>
      <w:r w:rsidR="005E6633" w:rsidRPr="005E13A5">
        <w:rPr>
          <w:rFonts w:asciiTheme="majorHAnsi" w:hAnsiTheme="majorHAnsi" w:cstheme="majorHAnsi"/>
          <w:sz w:val="28"/>
          <w:szCs w:val="28"/>
        </w:rPr>
        <w:t xml:space="preserve">group member should write </w:t>
      </w:r>
      <w:r w:rsidR="00DB2E61">
        <w:rPr>
          <w:rFonts w:asciiTheme="majorHAnsi" w:hAnsiTheme="majorHAnsi" w:cstheme="majorHAnsi"/>
          <w:sz w:val="28"/>
          <w:szCs w:val="28"/>
        </w:rPr>
        <w:t>the full list that your group came up with,</w:t>
      </w:r>
      <w:r w:rsidR="005E6633" w:rsidRPr="005E13A5">
        <w:rPr>
          <w:rFonts w:asciiTheme="majorHAnsi" w:hAnsiTheme="majorHAnsi" w:cstheme="majorHAnsi"/>
          <w:sz w:val="28"/>
          <w:szCs w:val="28"/>
        </w:rPr>
        <w:t xml:space="preserve"> into their </w:t>
      </w:r>
      <w:r w:rsidR="005E6633" w:rsidRPr="00DB2E61">
        <w:rPr>
          <w:rFonts w:asciiTheme="majorHAnsi" w:hAnsiTheme="majorHAnsi" w:cstheme="majorHAnsi"/>
          <w:b/>
          <w:bCs/>
          <w:color w:val="FF0000"/>
          <w:sz w:val="28"/>
          <w:szCs w:val="28"/>
        </w:rPr>
        <w:t>Red Books.</w:t>
      </w:r>
      <w:r w:rsidR="005E6633" w:rsidRPr="00DB2E61">
        <w:rPr>
          <w:rFonts w:asciiTheme="majorHAnsi" w:hAnsiTheme="majorHAnsi" w:cstheme="majorHAnsi"/>
          <w:color w:val="FF0000"/>
          <w:sz w:val="28"/>
          <w:szCs w:val="28"/>
        </w:rPr>
        <w:t xml:space="preserve">  </w:t>
      </w:r>
    </w:p>
    <w:p w14:paraId="329E3D91" w14:textId="0A796155" w:rsidR="00DA13DE" w:rsidRPr="005E13A5" w:rsidRDefault="00DA13DE" w:rsidP="00DA13DE">
      <w:pPr>
        <w:rPr>
          <w:rFonts w:asciiTheme="majorHAnsi" w:hAnsiTheme="majorHAnsi" w:cstheme="majorHAnsi"/>
          <w:sz w:val="28"/>
          <w:szCs w:val="28"/>
        </w:rPr>
      </w:pPr>
    </w:p>
    <w:p w14:paraId="6D97BA8A" w14:textId="641099E1" w:rsidR="00DA13DE" w:rsidRPr="005E13A5" w:rsidRDefault="00DA13DE" w:rsidP="00DA13DE">
      <w:pPr>
        <w:rPr>
          <w:rFonts w:asciiTheme="majorHAnsi" w:hAnsiTheme="majorHAnsi" w:cstheme="majorHAnsi"/>
          <w:sz w:val="28"/>
          <w:szCs w:val="28"/>
        </w:rPr>
      </w:pPr>
      <w:r w:rsidRPr="005E13A5">
        <w:rPr>
          <w:rFonts w:asciiTheme="majorHAnsi" w:hAnsiTheme="majorHAnsi" w:cstheme="majorHAnsi"/>
          <w:sz w:val="28"/>
          <w:szCs w:val="28"/>
        </w:rPr>
        <w:t>1.</w:t>
      </w:r>
    </w:p>
    <w:p w14:paraId="6BEC3795" w14:textId="601D5014" w:rsidR="00DA13DE" w:rsidRPr="005E13A5" w:rsidRDefault="00DA13DE" w:rsidP="00DA13DE">
      <w:pPr>
        <w:rPr>
          <w:rFonts w:asciiTheme="majorHAnsi" w:hAnsiTheme="majorHAnsi" w:cstheme="majorHAnsi"/>
          <w:sz w:val="28"/>
          <w:szCs w:val="28"/>
        </w:rPr>
      </w:pPr>
    </w:p>
    <w:p w14:paraId="5F960055" w14:textId="35E1FFFC" w:rsidR="00DA13DE" w:rsidRPr="005E13A5" w:rsidRDefault="00DA13DE" w:rsidP="00DA13DE">
      <w:pPr>
        <w:rPr>
          <w:rFonts w:asciiTheme="majorHAnsi" w:hAnsiTheme="majorHAnsi" w:cstheme="majorHAnsi"/>
          <w:sz w:val="28"/>
          <w:szCs w:val="28"/>
        </w:rPr>
      </w:pPr>
      <w:r w:rsidRPr="005E13A5">
        <w:rPr>
          <w:rFonts w:asciiTheme="majorHAnsi" w:hAnsiTheme="majorHAnsi" w:cstheme="majorHAnsi"/>
          <w:sz w:val="28"/>
          <w:szCs w:val="28"/>
        </w:rPr>
        <w:t>2.</w:t>
      </w:r>
    </w:p>
    <w:p w14:paraId="3A264721" w14:textId="69839BFF" w:rsidR="00DA13DE" w:rsidRPr="005E13A5" w:rsidRDefault="00DA13DE" w:rsidP="00DA13DE">
      <w:pPr>
        <w:rPr>
          <w:rFonts w:asciiTheme="majorHAnsi" w:hAnsiTheme="majorHAnsi" w:cstheme="majorHAnsi"/>
          <w:sz w:val="28"/>
          <w:szCs w:val="28"/>
        </w:rPr>
      </w:pPr>
    </w:p>
    <w:p w14:paraId="4EB7BEF7" w14:textId="3BDF84CA" w:rsidR="00DA13DE" w:rsidRPr="005E13A5" w:rsidRDefault="00DA13DE" w:rsidP="00DA13DE">
      <w:pPr>
        <w:rPr>
          <w:rFonts w:asciiTheme="majorHAnsi" w:hAnsiTheme="majorHAnsi" w:cstheme="majorHAnsi"/>
          <w:sz w:val="28"/>
          <w:szCs w:val="28"/>
        </w:rPr>
      </w:pPr>
      <w:r w:rsidRPr="005E13A5">
        <w:rPr>
          <w:rFonts w:asciiTheme="majorHAnsi" w:hAnsiTheme="majorHAnsi" w:cstheme="majorHAnsi"/>
          <w:sz w:val="28"/>
          <w:szCs w:val="28"/>
        </w:rPr>
        <w:t xml:space="preserve">3. </w:t>
      </w:r>
    </w:p>
    <w:p w14:paraId="08F60CA2" w14:textId="624F4EC2" w:rsidR="00DA13DE" w:rsidRPr="005E13A5" w:rsidRDefault="00DA13DE" w:rsidP="00DA13DE">
      <w:pPr>
        <w:rPr>
          <w:rFonts w:asciiTheme="majorHAnsi" w:hAnsiTheme="majorHAnsi" w:cstheme="majorHAnsi"/>
          <w:sz w:val="28"/>
          <w:szCs w:val="28"/>
        </w:rPr>
      </w:pPr>
    </w:p>
    <w:p w14:paraId="178D5341" w14:textId="762AE6D8" w:rsidR="00DA13DE" w:rsidRPr="005E13A5" w:rsidRDefault="00DA13DE" w:rsidP="00DA13DE">
      <w:pPr>
        <w:rPr>
          <w:rFonts w:asciiTheme="majorHAnsi" w:hAnsiTheme="majorHAnsi" w:cstheme="majorHAnsi"/>
          <w:sz w:val="28"/>
          <w:szCs w:val="28"/>
        </w:rPr>
      </w:pPr>
      <w:r w:rsidRPr="005E13A5">
        <w:rPr>
          <w:rFonts w:asciiTheme="majorHAnsi" w:hAnsiTheme="majorHAnsi" w:cstheme="majorHAnsi"/>
          <w:sz w:val="28"/>
          <w:szCs w:val="28"/>
        </w:rPr>
        <w:t xml:space="preserve">4.  </w:t>
      </w:r>
    </w:p>
    <w:p w14:paraId="66E6F510" w14:textId="455445BF" w:rsidR="00DA13DE" w:rsidRPr="005E13A5" w:rsidRDefault="00DA13DE" w:rsidP="00DA13DE">
      <w:pPr>
        <w:rPr>
          <w:rFonts w:asciiTheme="majorHAnsi" w:hAnsiTheme="majorHAnsi" w:cstheme="majorHAnsi"/>
          <w:sz w:val="28"/>
          <w:szCs w:val="28"/>
        </w:rPr>
      </w:pPr>
    </w:p>
    <w:p w14:paraId="4D048F8C" w14:textId="7F82393F" w:rsidR="00DA13DE" w:rsidRPr="005E13A5" w:rsidRDefault="00DA13DE" w:rsidP="00DA13DE">
      <w:pPr>
        <w:rPr>
          <w:rFonts w:asciiTheme="majorHAnsi" w:hAnsiTheme="majorHAnsi" w:cstheme="majorHAnsi"/>
          <w:sz w:val="28"/>
          <w:szCs w:val="28"/>
        </w:rPr>
      </w:pPr>
      <w:r w:rsidRPr="005E13A5">
        <w:rPr>
          <w:rFonts w:asciiTheme="majorHAnsi" w:hAnsiTheme="majorHAnsi" w:cstheme="majorHAnsi"/>
          <w:sz w:val="28"/>
          <w:szCs w:val="28"/>
        </w:rPr>
        <w:t xml:space="preserve">5. </w:t>
      </w:r>
    </w:p>
    <w:p w14:paraId="41DB1E99" w14:textId="0E319F0A" w:rsidR="00DA13DE" w:rsidRPr="005E13A5" w:rsidRDefault="00DA13DE" w:rsidP="00DA13DE">
      <w:pPr>
        <w:rPr>
          <w:rFonts w:asciiTheme="majorHAnsi" w:hAnsiTheme="majorHAnsi" w:cstheme="majorHAnsi"/>
          <w:sz w:val="28"/>
          <w:szCs w:val="28"/>
        </w:rPr>
      </w:pPr>
    </w:p>
    <w:p w14:paraId="3C091DAA" w14:textId="557F671C" w:rsidR="005078FE" w:rsidRPr="00DB2E61" w:rsidRDefault="00DA13DE" w:rsidP="00803721">
      <w:pPr>
        <w:rPr>
          <w:rFonts w:asciiTheme="majorHAnsi" w:hAnsiTheme="majorHAnsi" w:cstheme="majorHAnsi"/>
          <w:sz w:val="28"/>
          <w:szCs w:val="28"/>
        </w:rPr>
      </w:pPr>
      <w:r w:rsidRPr="005E13A5">
        <w:rPr>
          <w:rFonts w:asciiTheme="majorHAnsi" w:hAnsiTheme="majorHAnsi" w:cstheme="majorHAnsi"/>
          <w:b/>
          <w:bCs/>
          <w:sz w:val="28"/>
          <w:szCs w:val="28"/>
        </w:rPr>
        <w:t>Task 3:</w:t>
      </w:r>
      <w:r w:rsidRPr="005E13A5">
        <w:rPr>
          <w:rFonts w:asciiTheme="majorHAnsi" w:hAnsiTheme="majorHAnsi" w:cstheme="majorHAnsi"/>
          <w:sz w:val="28"/>
          <w:szCs w:val="28"/>
        </w:rPr>
        <w:t xml:space="preserve">  Each group will share their lists with the class on the board.</w:t>
      </w:r>
    </w:p>
    <w:p w14:paraId="29882488" w14:textId="77777777" w:rsidR="005078FE" w:rsidRPr="005E13A5" w:rsidRDefault="005078FE" w:rsidP="0080372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7BC39CF4" w14:textId="77777777" w:rsidR="005078FE" w:rsidRPr="005E13A5" w:rsidRDefault="005078FE" w:rsidP="0080372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05217156" w14:textId="77777777" w:rsidR="00DB2E61" w:rsidRDefault="00DB2E61" w:rsidP="0080372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48D65F74" w14:textId="77777777" w:rsidR="00DB2E61" w:rsidRDefault="00DB2E61" w:rsidP="0080372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458C0A11" w14:textId="77777777" w:rsidR="00DB2E61" w:rsidRDefault="00DB2E61" w:rsidP="0080372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2ADAAD40" w14:textId="77777777" w:rsidR="00DB2E61" w:rsidRDefault="00DB2E61" w:rsidP="0080372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6F9C3AB8" w14:textId="77777777" w:rsidR="00DB2E61" w:rsidRDefault="00DB2E61" w:rsidP="0080372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385C85AF" w14:textId="77777777" w:rsidR="00DB2E61" w:rsidRDefault="00DB2E61" w:rsidP="0080372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0C190929" w14:textId="77777777" w:rsidR="00DB2E61" w:rsidRDefault="00DB2E61" w:rsidP="0080372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71811DF6" w14:textId="77777777" w:rsidR="00DB2E61" w:rsidRDefault="00DB2E61" w:rsidP="0080372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77131DFE" w14:textId="77777777" w:rsidR="00DB2E61" w:rsidRDefault="00DB2E61" w:rsidP="0080372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4CECEC40" w14:textId="77777777" w:rsidR="00DB2E61" w:rsidRDefault="00DB2E61" w:rsidP="0080372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2964525E" w14:textId="77777777" w:rsidR="00DB2E61" w:rsidRDefault="00DB2E61" w:rsidP="0080372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301D6398" w14:textId="77777777" w:rsidR="00DB2E61" w:rsidRDefault="00DB2E61" w:rsidP="0080372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15CB77BD" w14:textId="77777777" w:rsidR="00DB2E61" w:rsidRDefault="00DB2E61" w:rsidP="0080372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7356352D" w14:textId="39BD4615" w:rsidR="005E6633" w:rsidRDefault="005E6633" w:rsidP="00803721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5E13A5">
        <w:rPr>
          <w:rFonts w:asciiTheme="majorHAnsi" w:hAnsiTheme="majorHAnsi" w:cstheme="majorHAnsi"/>
          <w:b/>
          <w:bCs/>
          <w:sz w:val="32"/>
          <w:szCs w:val="32"/>
        </w:rPr>
        <w:lastRenderedPageBreak/>
        <w:t xml:space="preserve">Lesson 3:  Read the article below.  </w:t>
      </w:r>
    </w:p>
    <w:p w14:paraId="2D3664DA" w14:textId="1AC7D524" w:rsidR="00DB2E61" w:rsidRDefault="00DB2E61" w:rsidP="0080372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7F4886AA" w14:textId="43206B61" w:rsidR="00DB2E61" w:rsidRPr="005E13A5" w:rsidRDefault="00DB2E61" w:rsidP="00803721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4AFB170" wp14:editId="0FA91B3E">
            <wp:extent cx="5438775" cy="2524125"/>
            <wp:effectExtent l="0" t="0" r="9525" b="9525"/>
            <wp:docPr id="4" name="Picture 4" descr="Progress Still Limited On Reducing Kids' Exposure To Ads For Unhealthy  Foods 11/07/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gress Still Limited On Reducing Kids' Exposure To Ads For Unhealthy  Foods 11/07/20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ED641" w14:textId="77777777" w:rsidR="00564263" w:rsidRPr="005E13A5" w:rsidRDefault="00564263" w:rsidP="00803721">
      <w:pPr>
        <w:rPr>
          <w:rFonts w:asciiTheme="majorHAnsi" w:hAnsiTheme="majorHAnsi" w:cstheme="majorHAnsi"/>
          <w:sz w:val="28"/>
          <w:szCs w:val="28"/>
        </w:rPr>
      </w:pPr>
    </w:p>
    <w:p w14:paraId="1A26C46D" w14:textId="2FA895AD" w:rsidR="00803721" w:rsidRPr="005E13A5" w:rsidRDefault="00DB2E61" w:rsidP="00803721">
      <w:pPr>
        <w:rPr>
          <w:rFonts w:ascii="Montserrat" w:hAnsi="Montserrat"/>
          <w:b/>
          <w:bCs/>
        </w:rPr>
      </w:pPr>
      <w:r>
        <w:rPr>
          <w:noProof/>
        </w:rPr>
        <w:drawing>
          <wp:inline distT="0" distB="0" distL="0" distR="0" wp14:anchorId="0B761C55" wp14:editId="1C5659A5">
            <wp:extent cx="5467350" cy="2571750"/>
            <wp:effectExtent l="0" t="0" r="0" b="0"/>
            <wp:docPr id="5" name="Picture 5" descr="How food ads sway preschoolers' snacking habits | C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food ads sway preschoolers' snacking habits | CN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263" w:rsidRPr="005E13A5">
        <w:rPr>
          <w:rFonts w:asciiTheme="majorHAnsi" w:hAnsiTheme="majorHAnsi" w:cstheme="majorHAnsi"/>
          <w:b/>
          <w:bCs/>
          <w:sz w:val="28"/>
          <w:szCs w:val="28"/>
        </w:rPr>
        <w:t>Ta</w:t>
      </w:r>
      <w:r w:rsidR="00803721" w:rsidRPr="005E13A5">
        <w:rPr>
          <w:rFonts w:asciiTheme="majorHAnsi" w:hAnsiTheme="majorHAnsi" w:cstheme="majorHAnsi"/>
          <w:b/>
          <w:bCs/>
          <w:sz w:val="28"/>
          <w:szCs w:val="28"/>
        </w:rPr>
        <w:t>sk 1:</w:t>
      </w:r>
      <w:r w:rsidR="00803721" w:rsidRPr="005E13A5">
        <w:rPr>
          <w:rFonts w:asciiTheme="majorHAnsi" w:hAnsiTheme="majorHAnsi" w:cstheme="majorHAnsi"/>
          <w:sz w:val="28"/>
          <w:szCs w:val="28"/>
        </w:rPr>
        <w:t xml:space="preserve">  Read the artic</w:t>
      </w:r>
      <w:r w:rsidR="00564263" w:rsidRPr="005E13A5">
        <w:rPr>
          <w:rFonts w:asciiTheme="majorHAnsi" w:hAnsiTheme="majorHAnsi" w:cstheme="majorHAnsi"/>
          <w:sz w:val="28"/>
          <w:szCs w:val="28"/>
        </w:rPr>
        <w:t>le, ‘</w:t>
      </w:r>
      <w:r w:rsidR="00803721" w:rsidRPr="005E13A5">
        <w:rPr>
          <w:rFonts w:asciiTheme="majorHAnsi" w:hAnsiTheme="majorHAnsi" w:cstheme="majorHAnsi"/>
          <w:sz w:val="28"/>
          <w:szCs w:val="28"/>
        </w:rPr>
        <w:t>Unhealthy food marketed to Kiwi kids</w:t>
      </w:r>
      <w:r w:rsidR="00564263" w:rsidRPr="005E13A5">
        <w:rPr>
          <w:rFonts w:asciiTheme="majorHAnsi" w:hAnsiTheme="majorHAnsi" w:cstheme="majorHAnsi"/>
          <w:sz w:val="28"/>
          <w:szCs w:val="28"/>
        </w:rPr>
        <w:t xml:space="preserve"> by </w:t>
      </w:r>
      <w:r w:rsidR="00564263" w:rsidRPr="005E13A5">
        <w:rPr>
          <w:rFonts w:ascii="Montserrat" w:hAnsi="Montserrat"/>
          <w:b/>
          <w:bCs/>
        </w:rPr>
        <w:t xml:space="preserve">Belinda Castles at: </w:t>
      </w:r>
      <w:hyperlink r:id="rId13" w:history="1">
        <w:r w:rsidR="00564263" w:rsidRPr="005E13A5">
          <w:rPr>
            <w:rStyle w:val="Hyperlink"/>
            <w:rFonts w:ascii="Montserrat" w:hAnsi="Montserrat"/>
            <w:b/>
            <w:bCs/>
            <w:color w:val="auto"/>
          </w:rPr>
          <w:t>https://www.consumer.org.nz/articles/marketing-food-to-children</w:t>
        </w:r>
      </w:hyperlink>
    </w:p>
    <w:p w14:paraId="0A7FBB2E" w14:textId="46D007FA" w:rsidR="00564263" w:rsidRPr="005E13A5" w:rsidRDefault="00564263" w:rsidP="00803721">
      <w:pPr>
        <w:rPr>
          <w:rFonts w:asciiTheme="majorHAnsi" w:hAnsiTheme="majorHAnsi" w:cstheme="majorHAnsi"/>
          <w:sz w:val="28"/>
          <w:szCs w:val="28"/>
        </w:rPr>
      </w:pPr>
    </w:p>
    <w:p w14:paraId="35CECEEC" w14:textId="77777777" w:rsidR="005E6633" w:rsidRPr="005E13A5" w:rsidRDefault="005E6633" w:rsidP="00803721">
      <w:pPr>
        <w:rPr>
          <w:rFonts w:asciiTheme="majorHAnsi" w:hAnsiTheme="majorHAnsi" w:cstheme="majorHAnsi"/>
          <w:sz w:val="28"/>
          <w:szCs w:val="28"/>
        </w:rPr>
      </w:pPr>
    </w:p>
    <w:p w14:paraId="6840C372" w14:textId="660A4CC2" w:rsidR="00564263" w:rsidRPr="005E13A5" w:rsidRDefault="00564263" w:rsidP="00803721">
      <w:pPr>
        <w:rPr>
          <w:rFonts w:asciiTheme="majorHAnsi" w:hAnsiTheme="majorHAnsi" w:cstheme="majorHAnsi"/>
          <w:sz w:val="28"/>
          <w:szCs w:val="28"/>
        </w:rPr>
      </w:pPr>
      <w:r w:rsidRPr="005E13A5">
        <w:rPr>
          <w:rFonts w:asciiTheme="majorHAnsi" w:hAnsiTheme="majorHAnsi" w:cstheme="majorHAnsi"/>
          <w:sz w:val="28"/>
          <w:szCs w:val="28"/>
        </w:rPr>
        <w:t>Answer the following questions based on</w:t>
      </w:r>
      <w:r w:rsidR="00FA029A">
        <w:rPr>
          <w:rFonts w:asciiTheme="majorHAnsi" w:hAnsiTheme="majorHAnsi" w:cstheme="majorHAnsi"/>
          <w:sz w:val="28"/>
          <w:szCs w:val="28"/>
        </w:rPr>
        <w:t xml:space="preserve"> the</w:t>
      </w:r>
      <w:r w:rsidRPr="005E13A5">
        <w:rPr>
          <w:rFonts w:asciiTheme="majorHAnsi" w:hAnsiTheme="majorHAnsi" w:cstheme="majorHAnsi"/>
          <w:sz w:val="28"/>
          <w:szCs w:val="28"/>
        </w:rPr>
        <w:t xml:space="preserve"> article:</w:t>
      </w:r>
    </w:p>
    <w:p w14:paraId="5D207D32" w14:textId="34AC5843" w:rsidR="00564263" w:rsidRPr="005E13A5" w:rsidRDefault="00564263" w:rsidP="00803721">
      <w:pPr>
        <w:rPr>
          <w:rFonts w:asciiTheme="majorHAnsi" w:hAnsiTheme="majorHAnsi" w:cstheme="majorHAnsi"/>
          <w:sz w:val="28"/>
          <w:szCs w:val="28"/>
        </w:rPr>
      </w:pPr>
    </w:p>
    <w:p w14:paraId="52C2D403" w14:textId="342F93EE" w:rsidR="00564263" w:rsidRPr="005E13A5" w:rsidRDefault="00564263" w:rsidP="00803721">
      <w:pPr>
        <w:rPr>
          <w:rFonts w:asciiTheme="majorHAnsi" w:hAnsiTheme="majorHAnsi" w:cstheme="majorHAnsi"/>
          <w:sz w:val="28"/>
          <w:szCs w:val="28"/>
        </w:rPr>
      </w:pPr>
      <w:r w:rsidRPr="005E13A5">
        <w:rPr>
          <w:rFonts w:asciiTheme="majorHAnsi" w:hAnsiTheme="majorHAnsi" w:cstheme="majorHAnsi"/>
          <w:sz w:val="28"/>
          <w:szCs w:val="28"/>
        </w:rPr>
        <w:t xml:space="preserve">1. What ways </w:t>
      </w:r>
      <w:r w:rsidR="005F3819" w:rsidRPr="005E13A5">
        <w:rPr>
          <w:rFonts w:asciiTheme="majorHAnsi" w:hAnsiTheme="majorHAnsi" w:cstheme="majorHAnsi"/>
          <w:sz w:val="28"/>
          <w:szCs w:val="28"/>
        </w:rPr>
        <w:t>d</w:t>
      </w:r>
      <w:r w:rsidRPr="005E13A5">
        <w:rPr>
          <w:rFonts w:asciiTheme="majorHAnsi" w:hAnsiTheme="majorHAnsi" w:cstheme="majorHAnsi"/>
          <w:sz w:val="28"/>
          <w:szCs w:val="28"/>
        </w:rPr>
        <w:t>o companies get kids your age to buy/eat unhealthy foods – how are they advertised?</w:t>
      </w:r>
      <w:r w:rsidR="005E6633" w:rsidRPr="005E13A5">
        <w:rPr>
          <w:rFonts w:asciiTheme="majorHAnsi" w:hAnsiTheme="majorHAnsi" w:cstheme="majorHAnsi"/>
          <w:sz w:val="28"/>
          <w:szCs w:val="28"/>
        </w:rPr>
        <w:t xml:space="preserve"> (</w:t>
      </w:r>
      <w:proofErr w:type="gramStart"/>
      <w:r w:rsidR="005E6633" w:rsidRPr="005E13A5">
        <w:rPr>
          <w:rFonts w:asciiTheme="majorHAnsi" w:hAnsiTheme="majorHAnsi" w:cstheme="majorHAnsi"/>
          <w:sz w:val="28"/>
          <w:szCs w:val="28"/>
        </w:rPr>
        <w:t>see</w:t>
      </w:r>
      <w:proofErr w:type="gramEnd"/>
      <w:r w:rsidR="005E6633" w:rsidRPr="005E13A5">
        <w:rPr>
          <w:rFonts w:asciiTheme="majorHAnsi" w:hAnsiTheme="majorHAnsi" w:cstheme="majorHAnsi"/>
          <w:sz w:val="28"/>
          <w:szCs w:val="28"/>
        </w:rPr>
        <w:t xml:space="preserve"> paragraph</w:t>
      </w:r>
      <w:r w:rsidR="00FA029A">
        <w:rPr>
          <w:rFonts w:asciiTheme="majorHAnsi" w:hAnsiTheme="majorHAnsi" w:cstheme="majorHAnsi"/>
          <w:sz w:val="28"/>
          <w:szCs w:val="28"/>
        </w:rPr>
        <w:t>s</w:t>
      </w:r>
      <w:r w:rsidR="005E6633" w:rsidRPr="005E13A5">
        <w:rPr>
          <w:rFonts w:asciiTheme="majorHAnsi" w:hAnsiTheme="majorHAnsi" w:cstheme="majorHAnsi"/>
          <w:sz w:val="28"/>
          <w:szCs w:val="28"/>
        </w:rPr>
        <w:t xml:space="preserve"> 1 and 2).</w:t>
      </w:r>
    </w:p>
    <w:p w14:paraId="40C345CF" w14:textId="1E59FB5B" w:rsidR="005E6633" w:rsidRPr="005E13A5" w:rsidRDefault="005E6633" w:rsidP="00803721">
      <w:pPr>
        <w:rPr>
          <w:rFonts w:asciiTheme="majorHAnsi" w:hAnsiTheme="majorHAnsi" w:cstheme="majorHAnsi"/>
          <w:sz w:val="28"/>
          <w:szCs w:val="28"/>
        </w:rPr>
      </w:pPr>
    </w:p>
    <w:p w14:paraId="7D0C8DC6" w14:textId="02142DD9" w:rsidR="005E6633" w:rsidRPr="005E13A5" w:rsidRDefault="005E6633" w:rsidP="00803721">
      <w:pPr>
        <w:rPr>
          <w:rFonts w:asciiTheme="majorHAnsi" w:hAnsiTheme="majorHAnsi" w:cstheme="majorHAnsi"/>
          <w:sz w:val="28"/>
          <w:szCs w:val="28"/>
        </w:rPr>
      </w:pPr>
      <w:r w:rsidRPr="005E13A5">
        <w:rPr>
          <w:rFonts w:asciiTheme="majorHAnsi" w:hAnsiTheme="majorHAnsi" w:cstheme="majorHAnsi"/>
          <w:sz w:val="28"/>
          <w:szCs w:val="28"/>
        </w:rPr>
        <w:t xml:space="preserve">2. Go down to the bottom of the article under the section – ’10 Lunchbox Snacks to Avoid.’  </w:t>
      </w:r>
    </w:p>
    <w:p w14:paraId="5B2F86F7" w14:textId="4959A738" w:rsidR="005E6633" w:rsidRPr="005E13A5" w:rsidRDefault="005E6633" w:rsidP="00803721">
      <w:pPr>
        <w:rPr>
          <w:rFonts w:asciiTheme="majorHAnsi" w:hAnsiTheme="majorHAnsi" w:cstheme="majorHAnsi"/>
          <w:sz w:val="28"/>
          <w:szCs w:val="28"/>
        </w:rPr>
      </w:pPr>
    </w:p>
    <w:p w14:paraId="59F4CD5C" w14:textId="77777777" w:rsidR="005078FE" w:rsidRPr="005E13A5" w:rsidRDefault="005E6633" w:rsidP="00803721">
      <w:pPr>
        <w:rPr>
          <w:rFonts w:asciiTheme="majorHAnsi" w:hAnsiTheme="majorHAnsi" w:cstheme="majorHAnsi"/>
          <w:sz w:val="28"/>
          <w:szCs w:val="28"/>
        </w:rPr>
      </w:pPr>
      <w:r w:rsidRPr="005E13A5">
        <w:rPr>
          <w:rFonts w:asciiTheme="majorHAnsi" w:hAnsiTheme="majorHAnsi" w:cstheme="majorHAnsi"/>
          <w:sz w:val="28"/>
          <w:szCs w:val="28"/>
        </w:rPr>
        <w:t xml:space="preserve">Pick 3 of these snacks.  </w:t>
      </w:r>
      <w:r w:rsidR="005078FE" w:rsidRPr="005E13A5">
        <w:rPr>
          <w:rFonts w:asciiTheme="majorHAnsi" w:hAnsiTheme="majorHAnsi" w:cstheme="majorHAnsi"/>
          <w:sz w:val="28"/>
          <w:szCs w:val="28"/>
        </w:rPr>
        <w:t>Show:</w:t>
      </w:r>
    </w:p>
    <w:p w14:paraId="37560A15" w14:textId="77777777" w:rsidR="005078FE" w:rsidRPr="005E13A5" w:rsidRDefault="005078FE" w:rsidP="00803721">
      <w:pPr>
        <w:rPr>
          <w:rFonts w:asciiTheme="majorHAnsi" w:hAnsiTheme="majorHAnsi" w:cstheme="majorHAnsi"/>
          <w:sz w:val="28"/>
          <w:szCs w:val="28"/>
        </w:rPr>
      </w:pPr>
    </w:p>
    <w:p w14:paraId="3FE9EDC4" w14:textId="2391BC9D" w:rsidR="005078FE" w:rsidRDefault="005E6633" w:rsidP="00803721">
      <w:pPr>
        <w:rPr>
          <w:rFonts w:asciiTheme="majorHAnsi" w:hAnsiTheme="majorHAnsi" w:cstheme="majorHAnsi"/>
          <w:sz w:val="28"/>
          <w:szCs w:val="28"/>
        </w:rPr>
      </w:pPr>
      <w:r w:rsidRPr="005E13A5">
        <w:rPr>
          <w:rFonts w:asciiTheme="majorHAnsi" w:hAnsiTheme="majorHAnsi" w:cstheme="majorHAnsi"/>
          <w:sz w:val="28"/>
          <w:szCs w:val="28"/>
        </w:rPr>
        <w:t xml:space="preserve">1) Why they are not healthy, and </w:t>
      </w:r>
    </w:p>
    <w:p w14:paraId="28FD9619" w14:textId="77777777" w:rsidR="00FA029A" w:rsidRDefault="00FA029A" w:rsidP="00803721">
      <w:pPr>
        <w:rPr>
          <w:rFonts w:asciiTheme="majorHAnsi" w:hAnsiTheme="majorHAnsi" w:cstheme="majorHAnsi"/>
          <w:sz w:val="28"/>
          <w:szCs w:val="28"/>
        </w:rPr>
      </w:pPr>
    </w:p>
    <w:p w14:paraId="74DB7E85" w14:textId="77777777" w:rsidR="00FA029A" w:rsidRPr="005E13A5" w:rsidRDefault="00FA029A" w:rsidP="00803721">
      <w:pPr>
        <w:rPr>
          <w:rFonts w:asciiTheme="majorHAnsi" w:hAnsiTheme="majorHAnsi" w:cstheme="majorHAnsi"/>
          <w:sz w:val="28"/>
          <w:szCs w:val="28"/>
        </w:rPr>
      </w:pPr>
    </w:p>
    <w:p w14:paraId="708B43AE" w14:textId="77777777" w:rsidR="005078FE" w:rsidRPr="005E13A5" w:rsidRDefault="005078FE" w:rsidP="00803721">
      <w:pPr>
        <w:rPr>
          <w:rFonts w:asciiTheme="majorHAnsi" w:hAnsiTheme="majorHAnsi" w:cstheme="majorHAnsi"/>
          <w:sz w:val="28"/>
          <w:szCs w:val="28"/>
        </w:rPr>
      </w:pPr>
    </w:p>
    <w:p w14:paraId="7B5934AF" w14:textId="2DCBDCE4" w:rsidR="000B6716" w:rsidRPr="005E13A5" w:rsidRDefault="005E6633" w:rsidP="00803721">
      <w:pPr>
        <w:rPr>
          <w:rFonts w:asciiTheme="majorHAnsi" w:hAnsiTheme="majorHAnsi" w:cstheme="majorHAnsi"/>
          <w:sz w:val="28"/>
          <w:szCs w:val="28"/>
        </w:rPr>
      </w:pPr>
      <w:r w:rsidRPr="005E13A5">
        <w:rPr>
          <w:rFonts w:asciiTheme="majorHAnsi" w:hAnsiTheme="majorHAnsi" w:cstheme="majorHAnsi"/>
          <w:sz w:val="28"/>
          <w:szCs w:val="28"/>
        </w:rPr>
        <w:t>2) How the packaging of the item is designed to be attractive to children</w:t>
      </w:r>
    </w:p>
    <w:p w14:paraId="00E5D7A5" w14:textId="0C8E8CFE" w:rsidR="000B6716" w:rsidRPr="005E13A5" w:rsidRDefault="000B6716" w:rsidP="00803721">
      <w:pPr>
        <w:rPr>
          <w:rFonts w:asciiTheme="majorHAnsi" w:hAnsiTheme="majorHAnsi" w:cstheme="majorHAnsi"/>
          <w:sz w:val="28"/>
          <w:szCs w:val="28"/>
        </w:rPr>
      </w:pPr>
    </w:p>
    <w:p w14:paraId="53C39AA8" w14:textId="340A2666" w:rsidR="000B6716" w:rsidRPr="005E13A5" w:rsidRDefault="000B6716" w:rsidP="00803721">
      <w:pPr>
        <w:rPr>
          <w:rFonts w:asciiTheme="majorHAnsi" w:hAnsiTheme="majorHAnsi" w:cstheme="majorHAnsi"/>
          <w:sz w:val="28"/>
          <w:szCs w:val="28"/>
        </w:rPr>
      </w:pPr>
      <w:r w:rsidRPr="005E13A5">
        <w:rPr>
          <w:rFonts w:asciiTheme="majorHAnsi" w:hAnsiTheme="majorHAnsi" w:cstheme="majorHAnsi"/>
          <w:sz w:val="28"/>
          <w:szCs w:val="28"/>
        </w:rPr>
        <w:t xml:space="preserve">Refer to the example </w:t>
      </w:r>
      <w:r w:rsidR="00FA029A">
        <w:rPr>
          <w:rFonts w:asciiTheme="majorHAnsi" w:hAnsiTheme="majorHAnsi" w:cstheme="majorHAnsi"/>
          <w:sz w:val="28"/>
          <w:szCs w:val="28"/>
        </w:rPr>
        <w:t>below</w:t>
      </w:r>
      <w:r w:rsidRPr="005E13A5">
        <w:rPr>
          <w:rFonts w:asciiTheme="majorHAnsi" w:hAnsiTheme="majorHAnsi" w:cstheme="majorHAnsi"/>
          <w:sz w:val="28"/>
          <w:szCs w:val="28"/>
        </w:rPr>
        <w:t>:</w:t>
      </w:r>
    </w:p>
    <w:p w14:paraId="54655F47" w14:textId="77777777" w:rsidR="00FA029A" w:rsidRDefault="00FA029A" w:rsidP="000B6716">
      <w:pPr>
        <w:pStyle w:val="Heading3"/>
        <w:spacing w:before="0" w:after="150" w:line="375" w:lineRule="atLeast"/>
        <w:rPr>
          <w:rFonts w:ascii="Montserrat" w:hAnsi="Montserrat"/>
        </w:rPr>
      </w:pPr>
    </w:p>
    <w:p w14:paraId="6C52A229" w14:textId="50050C2C" w:rsidR="000B6716" w:rsidRDefault="000B6716" w:rsidP="000B6716">
      <w:pPr>
        <w:pStyle w:val="Heading3"/>
        <w:spacing w:before="0" w:after="150" w:line="375" w:lineRule="atLeast"/>
        <w:rPr>
          <w:rFonts w:ascii="Montserrat" w:hAnsi="Montserrat"/>
        </w:rPr>
      </w:pPr>
      <w:r w:rsidRPr="005E13A5">
        <w:rPr>
          <w:rFonts w:ascii="Montserrat" w:hAnsi="Montserrat"/>
        </w:rPr>
        <w:t>Example:  Nice &amp; Natural Fruit Watches Strawberry</w:t>
      </w:r>
    </w:p>
    <w:p w14:paraId="6CB0C49B" w14:textId="03DF09F9" w:rsidR="00FA029A" w:rsidRDefault="00FA029A" w:rsidP="00FA029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8E4CFB" wp14:editId="4CFC059A">
                <wp:simplePos x="0" y="0"/>
                <wp:positionH relativeFrom="margin">
                  <wp:posOffset>-635</wp:posOffset>
                </wp:positionH>
                <wp:positionV relativeFrom="paragraph">
                  <wp:posOffset>182245</wp:posOffset>
                </wp:positionV>
                <wp:extent cx="1924050" cy="24669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DBDDF" w14:textId="025AD47F" w:rsidR="00FA029A" w:rsidRDefault="00FA029A">
                            <w:r w:rsidRPr="005E13A5">
                              <w:rPr>
                                <w:noProof/>
                              </w:rPr>
                              <w:drawing>
                                <wp:inline distT="0" distB="0" distL="0" distR="0" wp14:anchorId="0B9A6709" wp14:editId="721DCF6D">
                                  <wp:extent cx="1732280" cy="2114731"/>
                                  <wp:effectExtent l="0" t="0" r="0" b="0"/>
                                  <wp:docPr id="7" name="Picture 7" descr="Text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Text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2280" cy="2114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E4C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14.35pt;width:151.5pt;height:19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">
                <v:textbox>
                  <w:txbxContent>
                    <w:p w14:paraId="33FDBDDF" w14:textId="025AD47F" w:rsidR="00FA029A" w:rsidRDefault="00FA029A">
                      <w:r w:rsidRPr="005E13A5">
                        <w:rPr>
                          <w:noProof/>
                        </w:rPr>
                        <w:drawing>
                          <wp:inline distT="0" distB="0" distL="0" distR="0" wp14:anchorId="0B9A6709" wp14:editId="721DCF6D">
                            <wp:extent cx="1732280" cy="2114731"/>
                            <wp:effectExtent l="0" t="0" r="0" b="0"/>
                            <wp:docPr id="7" name="Picture 7" descr="Text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Text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2280" cy="2114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330E10" w14:textId="7196BDF6" w:rsidR="00FA029A" w:rsidRDefault="00FA029A" w:rsidP="00FA029A"/>
    <w:p w14:paraId="2A5B2C77" w14:textId="06C5A00F" w:rsidR="00FA029A" w:rsidRDefault="00FA029A" w:rsidP="00FA029A"/>
    <w:p w14:paraId="669A1638" w14:textId="40535A14" w:rsidR="00FA029A" w:rsidRDefault="00FA029A" w:rsidP="00FA029A"/>
    <w:p w14:paraId="38F4580F" w14:textId="77777777" w:rsidR="00FA029A" w:rsidRPr="00FA029A" w:rsidRDefault="00FA029A" w:rsidP="00FA029A"/>
    <w:p w14:paraId="3923DE6E" w14:textId="3CC119D8" w:rsidR="000B6716" w:rsidRPr="005E13A5" w:rsidRDefault="000B6716" w:rsidP="000B6716">
      <w:r w:rsidRPr="005E13A5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3018EC37" wp14:editId="6DD6FDC7">
                <wp:simplePos x="0" y="0"/>
                <wp:positionH relativeFrom="column">
                  <wp:posOffset>2066290</wp:posOffset>
                </wp:positionH>
                <wp:positionV relativeFrom="page">
                  <wp:posOffset>3333750</wp:posOffset>
                </wp:positionV>
                <wp:extent cx="2879725" cy="2457450"/>
                <wp:effectExtent l="0" t="0" r="158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BDFD9" w14:textId="77777777" w:rsidR="000B6716" w:rsidRPr="00BF0E5D" w:rsidRDefault="000B6716" w:rsidP="000B6716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F0E5D">
                              <w:rPr>
                                <w:b/>
                                <w:bCs/>
                                <w:lang w:val="en-US"/>
                              </w:rPr>
                              <w:t>Health</w:t>
                            </w:r>
                          </w:p>
                          <w:p w14:paraId="4CB74A71" w14:textId="77777777" w:rsidR="000B6716" w:rsidRDefault="000B6716" w:rsidP="000B671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1. They may be low in fat and salt, but they are very high in sugar</w:t>
                            </w:r>
                          </w:p>
                          <w:p w14:paraId="2EAFBD40" w14:textId="77777777" w:rsidR="000B6716" w:rsidRDefault="000B6716" w:rsidP="000B671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2. Each ‘watch’ contains 2 tablespoons of sugar</w:t>
                            </w:r>
                          </w:p>
                          <w:p w14:paraId="26FBFED1" w14:textId="77777777" w:rsidR="000B6716" w:rsidRDefault="000B6716" w:rsidP="000B671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3. They use words like ‘glucose syrup’ which is another form of sugar</w:t>
                            </w:r>
                          </w:p>
                          <w:p w14:paraId="2C6B651A" w14:textId="77777777" w:rsidR="000B6716" w:rsidRDefault="000B6716" w:rsidP="000B671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4. Just because it says ‘natural’ does not mean it is good for your health</w:t>
                            </w:r>
                          </w:p>
                          <w:p w14:paraId="2F1273BB" w14:textId="77777777" w:rsidR="000B6716" w:rsidRPr="00BF0E5D" w:rsidRDefault="000B6716" w:rsidP="000B6716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F0E5D">
                              <w:rPr>
                                <w:b/>
                                <w:bCs/>
                                <w:lang w:val="en-US"/>
                              </w:rPr>
                              <w:t>Packaging</w:t>
                            </w:r>
                          </w:p>
                          <w:p w14:paraId="71EEAC3D" w14:textId="1883CD15" w:rsidR="000B6716" w:rsidRPr="005078FE" w:rsidRDefault="000B6716" w:rsidP="000B671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5. It has bright colors and look</w:t>
                            </w:r>
                            <w:r w:rsidR="00FA029A"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lang w:val="en-US"/>
                              </w:rPr>
                              <w:t xml:space="preserve"> exciting &amp; has swish marks to make it seem like there is action going</w:t>
                            </w:r>
                            <w:r w:rsidR="00FA029A">
                              <w:rPr>
                                <w:lang w:val="en-US"/>
                              </w:rPr>
                              <w:t xml:space="preserve">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8EC37" id="_x0000_s1027" type="#_x0000_t202" style="position:absolute;margin-left:162.7pt;margin-top:262.5pt;width:226.75pt;height:19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">
                <v:textbox>
                  <w:txbxContent>
                    <w:p w14:paraId="30ABDFD9" w14:textId="77777777" w:rsidR="000B6716" w:rsidRPr="00BF0E5D" w:rsidRDefault="000B6716" w:rsidP="000B6716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BF0E5D">
                        <w:rPr>
                          <w:b/>
                          <w:bCs/>
                          <w:lang w:val="en-US"/>
                        </w:rPr>
                        <w:t>Health</w:t>
                      </w:r>
                    </w:p>
                    <w:p w14:paraId="4CB74A71" w14:textId="77777777" w:rsidR="000B6716" w:rsidRDefault="000B6716" w:rsidP="000B671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1. They may be low in fat and salt, but they are very high in sugar</w:t>
                      </w:r>
                    </w:p>
                    <w:p w14:paraId="2EAFBD40" w14:textId="77777777" w:rsidR="000B6716" w:rsidRDefault="000B6716" w:rsidP="000B671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2. Each ‘watch’ contains 2 tablespoons of sugar</w:t>
                      </w:r>
                    </w:p>
                    <w:p w14:paraId="26FBFED1" w14:textId="77777777" w:rsidR="000B6716" w:rsidRDefault="000B6716" w:rsidP="000B671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3. They use words like ‘glucose syrup’ which is another form of sugar</w:t>
                      </w:r>
                    </w:p>
                    <w:p w14:paraId="2C6B651A" w14:textId="77777777" w:rsidR="000B6716" w:rsidRDefault="000B6716" w:rsidP="000B671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4. Just because it says ‘natural’ does not mean it is good for your health</w:t>
                      </w:r>
                    </w:p>
                    <w:p w14:paraId="2F1273BB" w14:textId="77777777" w:rsidR="000B6716" w:rsidRPr="00BF0E5D" w:rsidRDefault="000B6716" w:rsidP="000B6716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BF0E5D">
                        <w:rPr>
                          <w:b/>
                          <w:bCs/>
                          <w:lang w:val="en-US"/>
                        </w:rPr>
                        <w:t>Packaging</w:t>
                      </w:r>
                    </w:p>
                    <w:p w14:paraId="71EEAC3D" w14:textId="1883CD15" w:rsidR="000B6716" w:rsidRPr="005078FE" w:rsidRDefault="000B6716" w:rsidP="000B671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5. It has bright colors and look</w:t>
                      </w:r>
                      <w:r w:rsidR="00FA029A">
                        <w:rPr>
                          <w:lang w:val="en-US"/>
                        </w:rPr>
                        <w:t>s</w:t>
                      </w:r>
                      <w:r>
                        <w:rPr>
                          <w:lang w:val="en-US"/>
                        </w:rPr>
                        <w:t xml:space="preserve"> exciting &amp; has swish marks to make it seem like there is action going</w:t>
                      </w:r>
                      <w:r w:rsidR="00FA029A">
                        <w:rPr>
                          <w:lang w:val="en-US"/>
                        </w:rPr>
                        <w:t xml:space="preserve"> on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5E13A5">
        <w:t xml:space="preserve"> </w:t>
      </w:r>
    </w:p>
    <w:p w14:paraId="4B344E47" w14:textId="77777777" w:rsidR="000B6716" w:rsidRPr="005E13A5" w:rsidRDefault="000B6716" w:rsidP="00803721">
      <w:pPr>
        <w:rPr>
          <w:rFonts w:asciiTheme="majorHAnsi" w:hAnsiTheme="majorHAnsi" w:cstheme="majorHAnsi"/>
          <w:sz w:val="28"/>
          <w:szCs w:val="28"/>
        </w:rPr>
      </w:pPr>
    </w:p>
    <w:p w14:paraId="4A1E029A" w14:textId="77777777" w:rsidR="00535ED5" w:rsidRPr="005E13A5" w:rsidRDefault="00535ED5" w:rsidP="00277CBF">
      <w:pPr>
        <w:kinsoku w:val="0"/>
        <w:overflowPunct w:val="0"/>
        <w:autoSpaceDE w:val="0"/>
        <w:autoSpaceDN w:val="0"/>
        <w:adjustRightInd w:val="0"/>
        <w:spacing w:before="64"/>
        <w:rPr>
          <w:rFonts w:ascii="Comic Sans MS" w:hAnsi="Comic Sans MS" w:cs="Comic Sans MS"/>
          <w:b/>
          <w:bCs/>
          <w:sz w:val="40"/>
          <w:szCs w:val="40"/>
          <w:lang w:val="en-NZ"/>
        </w:rPr>
      </w:pPr>
    </w:p>
    <w:sectPr w:rsidR="00535ED5" w:rsidRPr="005E13A5" w:rsidSect="00277CBF">
      <w:footerReference w:type="default" r:id="rId15"/>
      <w:footerReference w:type="first" r:id="rId16"/>
      <w:pgSz w:w="11906" w:h="16838"/>
      <w:pgMar w:top="1134" w:right="1797" w:bottom="1134" w:left="127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B14F4" w14:textId="77777777" w:rsidR="007A0CE1" w:rsidRDefault="007A0CE1">
      <w:r>
        <w:separator/>
      </w:r>
    </w:p>
  </w:endnote>
  <w:endnote w:type="continuationSeparator" w:id="0">
    <w:p w14:paraId="5030AF5F" w14:textId="77777777" w:rsidR="007A0CE1" w:rsidRDefault="007A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7956" w14:textId="60CFB177" w:rsidR="004A35BB" w:rsidRDefault="004A35B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709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A9C04" w14:textId="77777777" w:rsidR="004A35BB" w:rsidRDefault="004A35BB">
    <w:pPr>
      <w:spacing w:after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F0261" w14:textId="77777777" w:rsidR="007A0CE1" w:rsidRDefault="007A0CE1">
      <w:r>
        <w:separator/>
      </w:r>
    </w:p>
  </w:footnote>
  <w:footnote w:type="continuationSeparator" w:id="0">
    <w:p w14:paraId="4AD73EFB" w14:textId="77777777" w:rsidR="007A0CE1" w:rsidRDefault="007A0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342"/>
    <w:multiLevelType w:val="multilevel"/>
    <w:tmpl w:val="6B423A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A7C3215"/>
    <w:multiLevelType w:val="multilevel"/>
    <w:tmpl w:val="0B0295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32F54D7"/>
    <w:multiLevelType w:val="hybridMultilevel"/>
    <w:tmpl w:val="AEC2B388"/>
    <w:lvl w:ilvl="0" w:tplc="173E0F70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51A6B"/>
    <w:multiLevelType w:val="multilevel"/>
    <w:tmpl w:val="3E000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8F67277"/>
    <w:multiLevelType w:val="multilevel"/>
    <w:tmpl w:val="3F9006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726753816">
    <w:abstractNumId w:val="4"/>
  </w:num>
  <w:num w:numId="2" w16cid:durableId="223491244">
    <w:abstractNumId w:val="0"/>
  </w:num>
  <w:num w:numId="3" w16cid:durableId="864900978">
    <w:abstractNumId w:val="1"/>
  </w:num>
  <w:num w:numId="4" w16cid:durableId="2074430257">
    <w:abstractNumId w:val="3"/>
  </w:num>
  <w:num w:numId="5" w16cid:durableId="1666007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5BB"/>
    <w:rsid w:val="00015C94"/>
    <w:rsid w:val="00084FF7"/>
    <w:rsid w:val="000B6716"/>
    <w:rsid w:val="0014744C"/>
    <w:rsid w:val="00160565"/>
    <w:rsid w:val="001A2CCA"/>
    <w:rsid w:val="001F5FEE"/>
    <w:rsid w:val="00255D3D"/>
    <w:rsid w:val="00277CBF"/>
    <w:rsid w:val="00287FE4"/>
    <w:rsid w:val="00454C07"/>
    <w:rsid w:val="0048794F"/>
    <w:rsid w:val="004A35BB"/>
    <w:rsid w:val="004D5720"/>
    <w:rsid w:val="005078FE"/>
    <w:rsid w:val="00535ED5"/>
    <w:rsid w:val="00564263"/>
    <w:rsid w:val="005A61F8"/>
    <w:rsid w:val="005E13A5"/>
    <w:rsid w:val="005E6633"/>
    <w:rsid w:val="005F3819"/>
    <w:rsid w:val="005F7990"/>
    <w:rsid w:val="00634B68"/>
    <w:rsid w:val="00646284"/>
    <w:rsid w:val="006557CE"/>
    <w:rsid w:val="007A0CE1"/>
    <w:rsid w:val="007F2EB5"/>
    <w:rsid w:val="00803721"/>
    <w:rsid w:val="00944462"/>
    <w:rsid w:val="009B6589"/>
    <w:rsid w:val="009C18A2"/>
    <w:rsid w:val="00A45624"/>
    <w:rsid w:val="00A6147E"/>
    <w:rsid w:val="00A82F00"/>
    <w:rsid w:val="00AD2D93"/>
    <w:rsid w:val="00AF6474"/>
    <w:rsid w:val="00BF0E5D"/>
    <w:rsid w:val="00C27BA2"/>
    <w:rsid w:val="00C50F37"/>
    <w:rsid w:val="00CD3C80"/>
    <w:rsid w:val="00D42B3B"/>
    <w:rsid w:val="00DA13DE"/>
    <w:rsid w:val="00DB2E61"/>
    <w:rsid w:val="00EA6E31"/>
    <w:rsid w:val="00EC25EF"/>
    <w:rsid w:val="00F33F20"/>
    <w:rsid w:val="00F717FE"/>
    <w:rsid w:val="00F744D8"/>
    <w:rsid w:val="00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96EC"/>
  <w15:docId w15:val="{75C4678F-0D55-4336-A29D-C4D46B9D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customStyle="1" w:styleId="TitleChar">
    <w:name w:val="Title Char"/>
    <w:basedOn w:val="DefaultParagraphFont"/>
    <w:link w:val="Title"/>
    <w:uiPriority w:val="1"/>
    <w:rsid w:val="005A61F8"/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14744C"/>
    <w:pPr>
      <w:autoSpaceDE w:val="0"/>
      <w:autoSpaceDN w:val="0"/>
      <w:adjustRightInd w:val="0"/>
    </w:pPr>
    <w:rPr>
      <w:rFonts w:ascii="Comic Sans MS" w:hAnsi="Comic Sans MS" w:cs="Comic Sans MS"/>
      <w:sz w:val="18"/>
      <w:szCs w:val="18"/>
      <w:lang w:val="en-NZ"/>
    </w:rPr>
  </w:style>
  <w:style w:type="character" w:customStyle="1" w:styleId="BodyTextChar">
    <w:name w:val="Body Text Char"/>
    <w:basedOn w:val="DefaultParagraphFont"/>
    <w:link w:val="BodyText"/>
    <w:uiPriority w:val="1"/>
    <w:rsid w:val="0014744C"/>
    <w:rPr>
      <w:rFonts w:ascii="Comic Sans MS" w:hAnsi="Comic Sans MS" w:cs="Comic Sans MS"/>
      <w:sz w:val="18"/>
      <w:szCs w:val="18"/>
      <w:lang w:val="en-NZ"/>
    </w:rPr>
  </w:style>
  <w:style w:type="paragraph" w:styleId="ListParagraph">
    <w:name w:val="List Paragraph"/>
    <w:basedOn w:val="Normal"/>
    <w:uiPriority w:val="34"/>
    <w:qFormat/>
    <w:rsid w:val="006462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42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consumer.org.nz/articles/marketing-food-to-childre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ab9zbqHJ_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k_hkdGf1tc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Bartholomew</cp:lastModifiedBy>
  <cp:revision>31</cp:revision>
  <dcterms:created xsi:type="dcterms:W3CDTF">2022-07-07T07:59:00Z</dcterms:created>
  <dcterms:modified xsi:type="dcterms:W3CDTF">2022-07-24T00:22:00Z</dcterms:modified>
</cp:coreProperties>
</file>