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hd w:val="clear" w:fill="FFFFFF"/>
        <w:spacing w:lineRule="auto" w:line="240"/>
        <w:jc w:val="both"/>
        <w:rPr/>
      </w:pPr>
      <w:r>
        <w:rPr>
          <w:b/>
          <w:sz w:val="24"/>
          <w:szCs w:val="24"/>
          <w:lang w:val="en-NZ"/>
        </w:rPr>
        <w:tab/>
        <w:tab/>
        <w:tab/>
        <w:tab/>
        <w:tab/>
        <w:tab/>
        <w:t xml:space="preserve">         </w:t>
      </w:r>
      <w:r>
        <w:rPr>
          <w:b/>
          <w:sz w:val="36"/>
          <w:szCs w:val="36"/>
          <w:lang w:val="en-NZ"/>
        </w:rPr>
        <w:t>The Great Outdoors!</w:t>
      </w:r>
    </w:p>
    <w:p>
      <w:pPr>
        <w:pStyle w:val="LOnormal"/>
        <w:numPr>
          <w:ilvl w:val="0"/>
          <w:numId w:val="0"/>
        </w:numPr>
        <w:shd w:val="clear" w:fill="FFFFFF"/>
        <w:spacing w:lineRule="auto" w:line="240"/>
        <w:ind w:left="1080" w:hanging="0"/>
        <w:jc w:val="both"/>
        <w:rPr/>
      </w:pPr>
      <w:r>
        <w:rPr/>
      </w:r>
    </w:p>
    <w:p>
      <w:pPr>
        <w:pStyle w:val="LOnormal"/>
        <w:numPr>
          <w:ilvl w:val="0"/>
          <w:numId w:val="0"/>
        </w:numPr>
        <w:shd w:val="clear" w:fill="FFFFFF"/>
        <w:spacing w:lineRule="auto" w:line="240"/>
        <w:ind w:left="1080" w:hanging="0"/>
        <w:jc w:val="both"/>
        <w:rPr/>
      </w:pPr>
      <w:r>
        <w:rPr>
          <w:b/>
          <w:sz w:val="24"/>
          <w:szCs w:val="24"/>
          <w:lang w:val="en-NZ"/>
        </w:rPr>
        <w:t xml:space="preserve">                                         </w:t>
      </w:r>
      <w:r>
        <w:rPr>
          <w:b/>
          <w:sz w:val="24"/>
          <w:szCs w:val="24"/>
          <w:lang w:val="en-NZ"/>
        </w:rPr>
        <w:t>Studies Year 8 Assessment – Term 1 Weeks 8 &amp; 9</w:t>
      </w:r>
    </w:p>
    <w:p>
      <w:pPr>
        <w:pStyle w:val="LOnormal"/>
        <w:numPr>
          <w:ilvl w:val="0"/>
          <w:numId w:val="0"/>
        </w:numPr>
        <w:shd w:val="clear" w:fill="FFFFFF"/>
        <w:spacing w:lineRule="auto" w:line="240"/>
        <w:ind w:left="1080" w:hanging="0"/>
        <w:jc w:val="both"/>
        <w:rPr/>
      </w:pPr>
      <w:r>
        <w:rPr>
          <w:b/>
          <w:sz w:val="24"/>
          <w:szCs w:val="24"/>
          <w:lang w:val="en-NZ"/>
        </w:rPr>
        <w:t xml:space="preserve">                                                  </w:t>
      </w:r>
      <w:r>
        <w:rPr>
          <w:b/>
          <w:sz w:val="24"/>
          <w:szCs w:val="24"/>
          <w:lang w:val="en-NZ"/>
        </w:rPr>
        <w:t>Due Monday April 4, 2020 at 3:00 PM</w:t>
      </w:r>
    </w:p>
    <w:p>
      <w:pPr>
        <w:pStyle w:val="LOnormal"/>
        <w:numPr>
          <w:ilvl w:val="0"/>
          <w:numId w:val="0"/>
        </w:numPr>
        <w:shd w:val="clear" w:fill="FFFFFF"/>
        <w:spacing w:lineRule="auto" w:line="240"/>
        <w:ind w:left="1080" w:hanging="0"/>
        <w:jc w:val="both"/>
        <w:rPr>
          <w:b/>
          <w:b/>
          <w:sz w:val="24"/>
          <w:szCs w:val="24"/>
          <w:lang w:val="en-NZ"/>
        </w:rPr>
      </w:pPr>
      <w:r>
        <w:rPr>
          <w:b/>
          <w:sz w:val="24"/>
          <w:szCs w:val="24"/>
          <w:lang w:val="en-NZ"/>
        </w:rPr>
      </w:r>
    </w:p>
    <w:p>
      <w:pPr>
        <w:pStyle w:val="LOnormal"/>
        <w:numPr>
          <w:ilvl w:val="0"/>
          <w:numId w:val="0"/>
        </w:numPr>
        <w:shd w:val="clear" w:fill="FFFFFF"/>
        <w:spacing w:lineRule="auto" w:line="240"/>
        <w:ind w:left="1080" w:hanging="0"/>
        <w:jc w:val="both"/>
        <w:rPr/>
      </w:pPr>
      <w:r>
        <w:rPr/>
      </w:r>
    </w:p>
    <w:p>
      <w:pPr>
        <w:pStyle w:val="Normal"/>
        <w:numPr>
          <w:ilvl w:val="0"/>
          <w:numId w:val="0"/>
        </w:numPr>
        <w:shd w:val="clear" w:fill="FFFFFF"/>
        <w:spacing w:lineRule="auto" w:line="240"/>
        <w:ind w:left="1080" w:hanging="0"/>
        <w:jc w:val="both"/>
        <w:rPr/>
      </w:pPr>
      <w:r>
        <w:rPr>
          <w:b/>
          <w:sz w:val="24"/>
          <w:szCs w:val="24"/>
          <w:lang w:val="en-NZ"/>
        </w:rPr>
        <w:t xml:space="preserve">                                              </w:t>
      </w:r>
      <w:r>
        <w:rPr/>
        <w:drawing>
          <wp:inline distT="0" distB="0" distL="0" distR="0">
            <wp:extent cx="3326130" cy="2903855"/>
            <wp:effectExtent l="0" t="0" r="0" b="0"/>
            <wp:docPr id="1" name="Picture 5" descr="The Great Outdoors Print - The World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The Great Outdoors Print - The World Bar"/>
                    <pic:cNvPicPr>
                      <a:picLocks noChangeAspect="1" noChangeArrowheads="1"/>
                    </pic:cNvPicPr>
                  </pic:nvPicPr>
                  <pic:blipFill>
                    <a:blip r:embed="rId2"/>
                    <a:stretch>
                      <a:fillRect/>
                    </a:stretch>
                  </pic:blipFill>
                  <pic:spPr bwMode="auto">
                    <a:xfrm>
                      <a:off x="0" y="0"/>
                      <a:ext cx="3326130" cy="2903855"/>
                    </a:xfrm>
                    <a:prstGeom prst="rect">
                      <a:avLst/>
                    </a:prstGeom>
                  </pic:spPr>
                </pic:pic>
              </a:graphicData>
            </a:graphic>
          </wp:inline>
        </w:drawing>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b/>
          <w:b/>
          <w:sz w:val="24"/>
          <w:szCs w:val="24"/>
        </w:rPr>
      </w:pPr>
      <w:r>
        <w:rPr>
          <w:b/>
          <w:sz w:val="24"/>
          <w:szCs w:val="24"/>
          <w:lang w:val="en-NZ"/>
        </w:rPr>
        <w:t>Throughout this unit we have looked at the benefits of being outdoors on the physical and mental well-being of students.  This unit is especially relevant to what has been happening in New Zealand over the past two years.</w:t>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b/>
          <w:b/>
          <w:sz w:val="24"/>
          <w:szCs w:val="24"/>
        </w:rPr>
      </w:pPr>
      <w:r>
        <w:rPr>
          <w:b/>
          <w:sz w:val="24"/>
          <w:szCs w:val="24"/>
          <w:lang w:val="en-NZ"/>
        </w:rPr>
        <w:t xml:space="preserve">The Covid-19 pandemic has resulted in a greater awareness of and emphasis on the importance of knowing about the impact of psychological stress on student well-being and how to counter high levels of anxiety.  </w:t>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b/>
          <w:b/>
          <w:sz w:val="24"/>
          <w:szCs w:val="24"/>
        </w:rPr>
      </w:pPr>
      <w:r>
        <w:rPr>
          <w:b/>
          <w:sz w:val="24"/>
          <w:szCs w:val="24"/>
          <w:lang w:val="en-NZ"/>
        </w:rPr>
        <w:t>A second aspect of the pandemic involves the impact of being inside on our physical health including everything from indoor air quality to reduced physical activity to the effect of longer screen times on eye health.</w:t>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b/>
          <w:b/>
          <w:sz w:val="24"/>
          <w:szCs w:val="24"/>
        </w:rPr>
      </w:pPr>
      <w:r>
        <w:rPr>
          <w:b/>
          <w:sz w:val="24"/>
          <w:szCs w:val="24"/>
          <w:lang w:val="en-NZ"/>
        </w:rPr>
        <w:t xml:space="preserve">Imagine that our principal, Mr Morrison, has contacted you because he knows that you have been studying the importance of being outdoors on your health.  He wants </w:t>
      </w:r>
      <w:r>
        <w:rPr>
          <w:b/>
          <w:sz w:val="24"/>
          <w:szCs w:val="24"/>
        </w:rPr>
        <w:t xml:space="preserve">you to write a report to guide him. </w:t>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b/>
          <w:b/>
          <w:sz w:val="24"/>
          <w:szCs w:val="24"/>
        </w:rPr>
      </w:pPr>
      <w:r>
        <w:rPr>
          <w:b/>
          <w:sz w:val="24"/>
          <w:szCs w:val="24"/>
          <w:lang w:val="en-NZ"/>
        </w:rPr>
        <w:t>Instructions:</w:t>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b/>
          <w:b/>
          <w:sz w:val="24"/>
          <w:szCs w:val="24"/>
        </w:rPr>
      </w:pPr>
      <w:r>
        <w:rPr>
          <w:b/>
          <w:sz w:val="24"/>
          <w:szCs w:val="24"/>
        </w:rPr>
      </w:r>
    </w:p>
    <w:p>
      <w:pPr>
        <w:pStyle w:val="LOnormal"/>
        <w:numPr>
          <w:ilvl w:val="0"/>
          <w:numId w:val="1"/>
        </w:numPr>
        <w:shd w:val="clear" w:fill="FFFFFF"/>
        <w:spacing w:lineRule="auto" w:line="240"/>
        <w:ind w:left="720" w:hanging="360"/>
        <w:rPr>
          <w:b/>
          <w:b/>
          <w:sz w:val="24"/>
          <w:szCs w:val="24"/>
        </w:rPr>
      </w:pPr>
      <w:r>
        <w:rPr>
          <w:b/>
          <w:sz w:val="24"/>
          <w:szCs w:val="24"/>
        </w:rPr>
        <w:t>A cover page which should have your:</w:t>
      </w:r>
    </w:p>
    <w:p>
      <w:pPr>
        <w:pStyle w:val="LOnormal"/>
        <w:numPr>
          <w:ilvl w:val="0"/>
          <w:numId w:val="0"/>
        </w:numPr>
        <w:shd w:val="clear" w:fill="FFFFFF"/>
        <w:spacing w:lineRule="auto" w:line="240"/>
        <w:ind w:left="1080" w:hanging="0"/>
        <w:rPr>
          <w:b w:val="false"/>
          <w:b w:val="false"/>
          <w:bCs w:val="false"/>
          <w:sz w:val="20"/>
          <w:szCs w:val="20"/>
        </w:rPr>
      </w:pPr>
      <w:r>
        <w:rPr>
          <w:b w:val="false"/>
          <w:bCs w:val="false"/>
          <w:sz w:val="20"/>
          <w:szCs w:val="20"/>
          <w:lang w:val="en-NZ"/>
        </w:rPr>
        <w:t xml:space="preserve">a. </w:t>
      </w:r>
      <w:r>
        <w:rPr>
          <w:b w:val="false"/>
          <w:bCs w:val="false"/>
          <w:sz w:val="20"/>
          <w:szCs w:val="20"/>
        </w:rPr>
        <w:t>name</w:t>
      </w:r>
    </w:p>
    <w:p>
      <w:pPr>
        <w:pStyle w:val="LOnormal"/>
        <w:numPr>
          <w:ilvl w:val="0"/>
          <w:numId w:val="0"/>
        </w:numPr>
        <w:shd w:val="clear" w:fill="FFFFFF"/>
        <w:spacing w:lineRule="auto" w:line="240"/>
        <w:ind w:left="1080" w:hanging="0"/>
        <w:rPr>
          <w:b w:val="false"/>
          <w:b w:val="false"/>
          <w:bCs w:val="false"/>
          <w:sz w:val="20"/>
          <w:szCs w:val="20"/>
        </w:rPr>
      </w:pPr>
      <w:r>
        <w:rPr>
          <w:b w:val="false"/>
          <w:bCs w:val="false"/>
          <w:sz w:val="20"/>
          <w:szCs w:val="20"/>
          <w:lang w:val="en-NZ"/>
        </w:rPr>
        <w:t xml:space="preserve">b. </w:t>
      </w:r>
      <w:r>
        <w:rPr>
          <w:b w:val="false"/>
          <w:bCs w:val="false"/>
          <w:sz w:val="20"/>
          <w:szCs w:val="20"/>
        </w:rPr>
        <w:t>assessment</w:t>
      </w:r>
      <w:r>
        <w:rPr>
          <w:b w:val="false"/>
          <w:bCs w:val="false"/>
          <w:sz w:val="20"/>
          <w:szCs w:val="20"/>
          <w:lang w:val="en-NZ"/>
        </w:rPr>
        <w:t xml:space="preserve"> title </w:t>
      </w:r>
    </w:p>
    <w:p>
      <w:pPr>
        <w:pStyle w:val="LOnormal"/>
        <w:numPr>
          <w:ilvl w:val="0"/>
          <w:numId w:val="0"/>
        </w:numPr>
        <w:shd w:val="clear" w:fill="FFFFFF"/>
        <w:spacing w:lineRule="auto" w:line="240"/>
        <w:ind w:left="1080" w:hanging="0"/>
        <w:rPr>
          <w:b w:val="false"/>
          <w:b w:val="false"/>
          <w:bCs w:val="false"/>
          <w:sz w:val="20"/>
          <w:szCs w:val="20"/>
        </w:rPr>
      </w:pPr>
      <w:r>
        <w:rPr>
          <w:b w:val="false"/>
          <w:bCs w:val="false"/>
          <w:sz w:val="20"/>
          <w:szCs w:val="20"/>
          <w:lang w:val="en-NZ"/>
        </w:rPr>
        <w:t xml:space="preserve">c. </w:t>
      </w:r>
      <w:r>
        <w:rPr>
          <w:b w:val="false"/>
          <w:bCs w:val="false"/>
          <w:sz w:val="20"/>
          <w:szCs w:val="20"/>
        </w:rPr>
        <w:t xml:space="preserve">class </w:t>
      </w:r>
      <w:r>
        <w:rPr>
          <w:b w:val="false"/>
          <w:bCs w:val="false"/>
          <w:sz w:val="20"/>
          <w:szCs w:val="20"/>
          <w:lang w:val="en-NZ"/>
        </w:rPr>
        <w:t>name</w:t>
      </w:r>
    </w:p>
    <w:p>
      <w:pPr>
        <w:pStyle w:val="LOnormal"/>
        <w:numPr>
          <w:ilvl w:val="0"/>
          <w:numId w:val="0"/>
        </w:numPr>
        <w:shd w:val="clear" w:fill="FFFFFF"/>
        <w:spacing w:lineRule="auto" w:line="240"/>
        <w:ind w:left="1080" w:hanging="0"/>
        <w:rPr>
          <w:b w:val="false"/>
          <w:b w:val="false"/>
          <w:bCs w:val="false"/>
          <w:sz w:val="20"/>
          <w:szCs w:val="20"/>
        </w:rPr>
      </w:pPr>
      <w:r>
        <w:rPr>
          <w:b w:val="false"/>
          <w:bCs w:val="false"/>
          <w:sz w:val="20"/>
          <w:szCs w:val="20"/>
          <w:lang w:val="en-NZ"/>
        </w:rPr>
        <w:t xml:space="preserve">d. </w:t>
      </w:r>
      <w:r>
        <w:rPr>
          <w:b w:val="false"/>
          <w:bCs w:val="false"/>
          <w:sz w:val="20"/>
          <w:szCs w:val="20"/>
        </w:rPr>
        <w:t xml:space="preserve">teacher </w:t>
      </w:r>
    </w:p>
    <w:p>
      <w:pPr>
        <w:pStyle w:val="LOnormal"/>
        <w:numPr>
          <w:ilvl w:val="0"/>
          <w:numId w:val="0"/>
        </w:numPr>
        <w:shd w:val="clear" w:fill="FFFFFF"/>
        <w:spacing w:lineRule="auto" w:line="240"/>
        <w:ind w:left="1080" w:hanging="0"/>
        <w:rPr>
          <w:b w:val="false"/>
          <w:b w:val="false"/>
          <w:bCs w:val="false"/>
          <w:sz w:val="20"/>
          <w:szCs w:val="20"/>
        </w:rPr>
      </w:pPr>
      <w:r>
        <w:rPr>
          <w:b w:val="false"/>
          <w:bCs w:val="false"/>
          <w:sz w:val="20"/>
          <w:szCs w:val="20"/>
          <w:lang w:val="en-NZ"/>
        </w:rPr>
        <w:t xml:space="preserve">e. </w:t>
      </w:r>
      <w:r>
        <w:rPr>
          <w:b w:val="false"/>
          <w:bCs w:val="false"/>
          <w:sz w:val="20"/>
          <w:szCs w:val="20"/>
        </w:rPr>
        <w:t xml:space="preserve">date issued </w:t>
      </w:r>
    </w:p>
    <w:p>
      <w:pPr>
        <w:pStyle w:val="LOnormal"/>
        <w:numPr>
          <w:ilvl w:val="0"/>
          <w:numId w:val="0"/>
        </w:numPr>
        <w:shd w:val="clear" w:fill="FFFFFF"/>
        <w:spacing w:lineRule="auto" w:line="240"/>
        <w:ind w:left="1080" w:hanging="0"/>
        <w:rPr>
          <w:b w:val="false"/>
          <w:b w:val="false"/>
          <w:bCs w:val="false"/>
          <w:sz w:val="20"/>
          <w:szCs w:val="20"/>
        </w:rPr>
      </w:pPr>
      <w:r>
        <w:rPr>
          <w:b w:val="false"/>
          <w:bCs w:val="false"/>
          <w:sz w:val="20"/>
          <w:szCs w:val="20"/>
          <w:lang w:val="en-NZ"/>
        </w:rPr>
        <w:t xml:space="preserve">f. </w:t>
      </w:r>
      <w:r>
        <w:rPr>
          <w:b w:val="false"/>
          <w:bCs w:val="false"/>
          <w:sz w:val="20"/>
          <w:szCs w:val="20"/>
        </w:rPr>
        <w:t>date due</w:t>
      </w:r>
    </w:p>
    <w:p>
      <w:pPr>
        <w:pStyle w:val="LOnormal"/>
        <w:numPr>
          <w:ilvl w:val="0"/>
          <w:numId w:val="0"/>
        </w:numPr>
        <w:shd w:val="clear" w:fill="FFFFFF"/>
        <w:spacing w:lineRule="auto" w:line="240"/>
        <w:ind w:left="1080" w:hanging="0"/>
        <w:rPr>
          <w:lang w:val="en-NZ"/>
        </w:rPr>
      </w:pPr>
      <w:r>
        <w:rPr>
          <w:lang w:val="en-NZ"/>
        </w:rPr>
        <w:t>g. include an image (drawing, clip art, etc. That reflects the topic)</w:t>
      </w:r>
    </w:p>
    <w:p>
      <w:pPr>
        <w:pStyle w:val="LOnormal"/>
        <w:numPr>
          <w:ilvl w:val="0"/>
          <w:numId w:val="0"/>
        </w:numPr>
        <w:shd w:val="clear" w:fill="FFFFFF"/>
        <w:spacing w:lineRule="auto" w:line="240"/>
        <w:ind w:left="1080" w:hanging="0"/>
        <w:rPr>
          <w:b/>
          <w:b/>
          <w:sz w:val="24"/>
          <w:szCs w:val="24"/>
        </w:rPr>
      </w:pPr>
      <w:r>
        <w:rPr>
          <w:b/>
          <w:sz w:val="24"/>
          <w:szCs w:val="24"/>
        </w:rPr>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b/>
          <w:b/>
          <w:sz w:val="24"/>
          <w:szCs w:val="24"/>
        </w:rPr>
      </w:pPr>
      <w:r>
        <w:rPr>
          <w:b/>
          <w:sz w:val="24"/>
          <w:szCs w:val="24"/>
        </w:rPr>
        <w:t>Achievements Objectives:</w:t>
      </w:r>
    </w:p>
    <w:p>
      <w:pPr>
        <w:pStyle w:val="LOnormal"/>
        <w:shd w:val="clear" w:fill="FFFFFF"/>
        <w:spacing w:lineRule="auto" w:line="240"/>
        <w:rPr>
          <w:b/>
          <w:b/>
          <w:sz w:val="24"/>
          <w:szCs w:val="24"/>
        </w:rPr>
      </w:pPr>
      <w:r>
        <w:rPr>
          <w:b/>
          <w:sz w:val="24"/>
          <w:szCs w:val="24"/>
        </w:rPr>
      </w:r>
    </w:p>
    <w:p>
      <w:pPr>
        <w:pStyle w:val="LOnormal"/>
        <w:shd w:val="clear" w:fill="FFFFFF"/>
        <w:spacing w:lineRule="auto" w:line="240"/>
        <w:rPr>
          <w:sz w:val="24"/>
          <w:szCs w:val="24"/>
        </w:rPr>
      </w:pPr>
      <w:r>
        <w:rPr>
          <w:sz w:val="24"/>
          <w:szCs w:val="24"/>
        </w:rPr>
        <w:t xml:space="preserve">Level 4:  </w:t>
      </w:r>
    </w:p>
    <w:p>
      <w:pPr>
        <w:pStyle w:val="LOnormal"/>
        <w:shd w:val="clear" w:fill="FFFFFF"/>
        <w:spacing w:lineRule="auto" w:line="240"/>
        <w:rPr>
          <w:sz w:val="24"/>
          <w:szCs w:val="24"/>
        </w:rPr>
      </w:pPr>
      <w:r>
        <w:rPr>
          <w:sz w:val="24"/>
          <w:szCs w:val="24"/>
        </w:rPr>
        <w:t>Understand that events have causes and effects.</w:t>
      </w:r>
    </w:p>
    <w:p>
      <w:pPr>
        <w:pStyle w:val="LOnormal"/>
        <w:shd w:val="clear" w:fill="FFFFFF"/>
        <w:spacing w:lineRule="auto" w:line="240"/>
        <w:rPr>
          <w:sz w:val="24"/>
          <w:szCs w:val="24"/>
        </w:rPr>
      </w:pPr>
      <w:r>
        <w:rPr>
          <w:sz w:val="24"/>
          <w:szCs w:val="24"/>
        </w:rPr>
        <w:t>Understand how people participate individually and collectively in response to community challenges.</w:t>
      </w:r>
    </w:p>
    <w:p>
      <w:pPr>
        <w:pStyle w:val="LOnormal"/>
        <w:shd w:val="clear" w:fill="FFFFFF"/>
        <w:spacing w:lineRule="auto" w:line="240"/>
        <w:rPr>
          <w:sz w:val="24"/>
          <w:szCs w:val="24"/>
        </w:rPr>
      </w:pPr>
      <w:r>
        <w:rPr>
          <w:sz w:val="24"/>
          <w:szCs w:val="24"/>
        </w:rPr>
      </w:r>
    </w:p>
    <w:p>
      <w:pPr>
        <w:pStyle w:val="LOnormal"/>
        <w:shd w:val="clear" w:fill="auto"/>
        <w:spacing w:lineRule="auto" w:line="240"/>
        <w:jc w:val="left"/>
        <w:rPr>
          <w:color w:val="1155CC"/>
          <w:u w:val="single"/>
        </w:rPr>
      </w:pPr>
      <w:r>
        <w:rPr>
          <w:color w:val="1155CC"/>
          <w:u w:val="single"/>
        </w:rPr>
      </w:r>
    </w:p>
    <w:p>
      <w:pPr>
        <w:pStyle w:val="LOnormal"/>
        <w:shd w:val="clear" w:fill="auto"/>
        <w:spacing w:lineRule="auto" w:line="240" w:before="0" w:after="220"/>
        <w:rPr>
          <w:rFonts w:ascii="Calibri" w:hAnsi="Calibri" w:eastAsia="Calibri" w:cs="Calibri"/>
          <w:sz w:val="28"/>
          <w:szCs w:val="28"/>
        </w:rPr>
      </w:pPr>
      <w:r>
        <w:rPr>
          <w:rFonts w:eastAsia="Calibri" w:cs="Calibri" w:ascii="Calibri" w:hAnsi="Calibri"/>
          <w:sz w:val="28"/>
          <w:szCs w:val="28"/>
        </w:rPr>
        <w:t xml:space="preserve">For this assessment, you are required to create a </w:t>
      </w:r>
      <w:r>
        <w:rPr>
          <w:rFonts w:eastAsia="Calibri" w:cs="Calibri" w:ascii="Calibri" w:hAnsi="Calibri"/>
          <w:color w:val="auto"/>
          <w:kern w:val="0"/>
          <w:sz w:val="28"/>
          <w:szCs w:val="28"/>
          <w:lang w:val="en" w:eastAsia="zh-CN" w:bidi="hi-IN"/>
        </w:rPr>
        <w:t>response to each of the 4 questions in the form of a paragraph</w:t>
      </w:r>
      <w:r>
        <w:rPr>
          <w:rFonts w:eastAsia="Calibri" w:cs="Calibri" w:ascii="Calibri" w:hAnsi="Calibri"/>
          <w:sz w:val="28"/>
          <w:szCs w:val="28"/>
        </w:rPr>
        <w:t xml:space="preserve"> </w:t>
      </w:r>
      <w:r>
        <w:rPr>
          <w:rFonts w:eastAsia="Calibri" w:cs="Calibri" w:ascii="Calibri" w:hAnsi="Calibri"/>
          <w:color w:val="auto"/>
          <w:kern w:val="0"/>
          <w:sz w:val="28"/>
          <w:szCs w:val="28"/>
          <w:lang w:val="en" w:eastAsia="zh-CN" w:bidi="hi-IN"/>
        </w:rPr>
        <w:t>using</w:t>
      </w:r>
      <w:r>
        <w:rPr>
          <w:rFonts w:eastAsia="Calibri" w:cs="Calibri" w:ascii="Calibri" w:hAnsi="Calibri"/>
          <w:sz w:val="28"/>
          <w:szCs w:val="28"/>
        </w:rPr>
        <w:t xml:space="preserve"> information that we learned in class. You may also conduct additional research either online or using the EPIC data base assessible through the Mission Heights Junior College Library. Also, include the key terminology we learned in class (for example, particulate matter, anxiety). </w:t>
      </w:r>
    </w:p>
    <w:p>
      <w:pPr>
        <w:pStyle w:val="LOnormal"/>
        <w:shd w:val="clear" w:fill="auto"/>
        <w:spacing w:lineRule="auto" w:line="240" w:before="0" w:after="220"/>
        <w:rPr>
          <w:rFonts w:ascii="Calibri" w:hAnsi="Calibri" w:eastAsia="Calibri" w:cs="Calibri"/>
          <w:b/>
          <w:b/>
          <w:sz w:val="28"/>
          <w:szCs w:val="28"/>
        </w:rPr>
      </w:pPr>
      <w:r>
        <w:rPr>
          <w:rFonts w:eastAsia="Calibri" w:cs="Calibri" w:ascii="Calibri" w:hAnsi="Calibri"/>
          <w:b/>
          <w:sz w:val="28"/>
          <w:szCs w:val="28"/>
        </w:rPr>
        <w:t>Problem – Solution</w:t>
      </w:r>
    </w:p>
    <w:p>
      <w:pPr>
        <w:pStyle w:val="LOnormal"/>
        <w:shd w:val="clear" w:fill="auto"/>
        <w:spacing w:lineRule="auto" w:line="240" w:before="0" w:after="220"/>
        <w:rPr>
          <w:rFonts w:ascii="Calibri" w:hAnsi="Calibri" w:eastAsia="Calibri" w:cs="Calibri"/>
          <w:b/>
          <w:b/>
          <w:sz w:val="28"/>
          <w:szCs w:val="28"/>
        </w:rPr>
      </w:pPr>
      <w:r>
        <w:rPr>
          <w:rFonts w:eastAsia="Calibri" w:cs="Calibri" w:ascii="Calibri" w:hAnsi="Calibri"/>
          <w:b/>
          <w:sz w:val="28"/>
          <w:szCs w:val="28"/>
        </w:rPr>
        <w:t>Questions:</w:t>
      </w:r>
    </w:p>
    <w:p>
      <w:pPr>
        <w:pStyle w:val="LOnormal"/>
        <w:numPr>
          <w:ilvl w:val="0"/>
          <w:numId w:val="0"/>
        </w:numPr>
        <w:shd w:val="clear" w:fill="auto"/>
        <w:spacing w:lineRule="auto" w:line="240"/>
        <w:ind w:left="1080" w:hanging="0"/>
        <w:rPr>
          <w:b/>
          <w:b/>
          <w:bCs/>
          <w:u w:val="none"/>
        </w:rPr>
      </w:pPr>
      <w:r>
        <w:rPr>
          <w:rFonts w:eastAsia="Calibri" w:cs="Calibri" w:ascii="Calibri" w:hAnsi="Calibri"/>
          <w:b/>
          <w:bCs/>
          <w:sz w:val="28"/>
          <w:szCs w:val="28"/>
          <w:u w:val="none"/>
        </w:rPr>
        <w:t>1a. Describe t</w:t>
      </w:r>
      <w:r>
        <w:rPr>
          <w:rFonts w:eastAsia="Calibri" w:cs="Calibri" w:ascii="Calibri" w:hAnsi="Calibri"/>
          <w:b/>
          <w:bCs/>
          <w:sz w:val="28"/>
          <w:szCs w:val="28"/>
          <w:u w:val="none"/>
          <w:lang w:val="en-NZ"/>
        </w:rPr>
        <w:t>he physical benefits on your health to being outdoors during a pandemic in New Zealand (how it can positively affect your body).</w:t>
      </w:r>
    </w:p>
    <w:p>
      <w:pPr>
        <w:pStyle w:val="LOnormal"/>
        <w:numPr>
          <w:ilvl w:val="0"/>
          <w:numId w:val="0"/>
        </w:numPr>
        <w:shd w:val="clear" w:fill="auto"/>
        <w:spacing w:lineRule="auto" w:line="240"/>
        <w:ind w:left="720" w:hanging="0"/>
        <w:rPr>
          <w:b/>
          <w:b/>
          <w:bCs/>
          <w:u w:val="none"/>
          <w:lang w:val="en-NZ"/>
        </w:rPr>
      </w:pPr>
      <w:r>
        <w:rPr>
          <w:b/>
          <w:bCs/>
          <w:u w:val="none"/>
          <w:lang w:val="en-NZ"/>
        </w:rPr>
      </w:r>
    </w:p>
    <w:p>
      <w:pPr>
        <w:pStyle w:val="LOnormal"/>
        <w:numPr>
          <w:ilvl w:val="0"/>
          <w:numId w:val="0"/>
        </w:numPr>
        <w:shd w:val="clear" w:fill="auto"/>
        <w:spacing w:lineRule="auto" w:line="240"/>
        <w:ind w:left="1080" w:hanging="0"/>
        <w:rPr>
          <w:b/>
          <w:b/>
          <w:bCs/>
          <w:u w:val="none"/>
        </w:rPr>
      </w:pPr>
      <w:r>
        <w:rPr>
          <w:rFonts w:eastAsia="Calibri" w:cs="Calibri" w:ascii="Calibri" w:hAnsi="Calibri"/>
          <w:b/>
          <w:bCs/>
          <w:sz w:val="28"/>
          <w:szCs w:val="28"/>
          <w:u w:val="none"/>
        </w:rPr>
        <w:t xml:space="preserve">1b. Describe the </w:t>
      </w:r>
      <w:r>
        <w:rPr>
          <w:rFonts w:eastAsia="Calibri" w:cs="Calibri" w:ascii="Calibri" w:hAnsi="Calibri"/>
          <w:b/>
          <w:bCs/>
          <w:sz w:val="28"/>
          <w:szCs w:val="28"/>
          <w:u w:val="none"/>
          <w:lang w:val="en-NZ"/>
        </w:rPr>
        <w:t xml:space="preserve">negative </w:t>
      </w:r>
      <w:r>
        <w:rPr>
          <w:rFonts w:eastAsia="Calibri" w:cs="Calibri" w:ascii="Calibri" w:hAnsi="Calibri"/>
          <w:b/>
          <w:bCs/>
          <w:sz w:val="28"/>
          <w:szCs w:val="28"/>
          <w:u w:val="none"/>
        </w:rPr>
        <w:t xml:space="preserve">consequences </w:t>
      </w:r>
      <w:r>
        <w:rPr>
          <w:rFonts w:eastAsia="Calibri" w:cs="Calibri" w:ascii="Calibri" w:hAnsi="Calibri"/>
          <w:b/>
          <w:bCs/>
          <w:sz w:val="28"/>
          <w:szCs w:val="28"/>
          <w:u w:val="none"/>
          <w:lang w:val="en-NZ"/>
        </w:rPr>
        <w:t xml:space="preserve">to your physical health from being inside for lengthy periods during a pandemic in New Zealand.  </w:t>
      </w:r>
    </w:p>
    <w:p>
      <w:pPr>
        <w:pStyle w:val="LOnormal"/>
        <w:numPr>
          <w:ilvl w:val="0"/>
          <w:numId w:val="0"/>
        </w:numPr>
        <w:shd w:val="clear" w:fill="auto"/>
        <w:spacing w:lineRule="auto" w:line="240"/>
        <w:ind w:left="1080" w:hanging="0"/>
        <w:rPr>
          <w:rFonts w:ascii="Calibri" w:hAnsi="Calibri" w:eastAsia="Calibri" w:cs="Calibri"/>
          <w:b/>
          <w:b/>
          <w:bCs/>
          <w:sz w:val="28"/>
          <w:szCs w:val="28"/>
          <w:u w:val="none"/>
        </w:rPr>
      </w:pPr>
      <w:r>
        <w:rPr>
          <w:rFonts w:eastAsia="Calibri" w:cs="Calibri" w:ascii="Calibri" w:hAnsi="Calibri"/>
          <w:b/>
          <w:bCs/>
          <w:sz w:val="28"/>
          <w:szCs w:val="28"/>
          <w:u w:val="none"/>
        </w:rPr>
      </w:r>
    </w:p>
    <w:p>
      <w:pPr>
        <w:pStyle w:val="LOnormal"/>
        <w:numPr>
          <w:ilvl w:val="0"/>
          <w:numId w:val="0"/>
        </w:numPr>
        <w:shd w:val="clear" w:fill="auto"/>
        <w:spacing w:lineRule="auto" w:line="240"/>
        <w:ind w:left="1080" w:hanging="0"/>
        <w:rPr>
          <w:b/>
          <w:b/>
          <w:bCs/>
          <w:u w:val="none"/>
        </w:rPr>
      </w:pPr>
      <w:r>
        <w:rPr>
          <w:rFonts w:eastAsia="Calibri" w:cs="Calibri" w:ascii="Calibri" w:hAnsi="Calibri"/>
          <w:b/>
          <w:bCs/>
          <w:sz w:val="28"/>
          <w:szCs w:val="28"/>
          <w:u w:val="none"/>
          <w:lang w:val="en-NZ"/>
        </w:rPr>
        <w:t xml:space="preserve">2a. What are the mental (psychological/emotional) benefits to being outdoors in the midst of a pandemic in New Zealand?  </w:t>
      </w:r>
    </w:p>
    <w:p>
      <w:pPr>
        <w:pStyle w:val="LOnormal"/>
        <w:numPr>
          <w:ilvl w:val="0"/>
          <w:numId w:val="0"/>
        </w:numPr>
        <w:shd w:val="clear" w:fill="auto"/>
        <w:spacing w:lineRule="auto" w:line="240"/>
        <w:ind w:left="1080" w:hanging="0"/>
        <w:rPr>
          <w:rFonts w:ascii="Calibri" w:hAnsi="Calibri" w:eastAsia="Calibri" w:cs="Calibri"/>
          <w:b/>
          <w:b/>
          <w:bCs/>
          <w:sz w:val="28"/>
          <w:szCs w:val="28"/>
          <w:u w:val="none"/>
        </w:rPr>
      </w:pPr>
      <w:r>
        <w:rPr>
          <w:rFonts w:eastAsia="Calibri" w:cs="Calibri" w:ascii="Calibri" w:hAnsi="Calibri"/>
          <w:b/>
          <w:bCs/>
          <w:sz w:val="28"/>
          <w:szCs w:val="28"/>
          <w:u w:val="none"/>
        </w:rPr>
      </w:r>
    </w:p>
    <w:p>
      <w:pPr>
        <w:pStyle w:val="LOnormal"/>
        <w:numPr>
          <w:ilvl w:val="0"/>
          <w:numId w:val="0"/>
        </w:numPr>
        <w:shd w:val="clear" w:fill="auto"/>
        <w:spacing w:lineRule="auto" w:line="240"/>
        <w:ind w:left="1080" w:hanging="0"/>
        <w:rPr>
          <w:rFonts w:ascii="Calibri" w:hAnsi="Calibri" w:eastAsia="Calibri" w:cs="Calibri"/>
          <w:b/>
          <w:b/>
          <w:sz w:val="28"/>
          <w:szCs w:val="28"/>
        </w:rPr>
      </w:pPr>
      <w:r>
        <w:rPr>
          <w:rFonts w:eastAsia="Calibri" w:cs="Calibri" w:ascii="Calibri" w:hAnsi="Calibri"/>
          <w:b/>
          <w:sz w:val="28"/>
          <w:szCs w:val="28"/>
          <w:u w:val="none"/>
          <w:lang w:val="en-NZ"/>
        </w:rPr>
        <w:t xml:space="preserve">2b. What are the negative impacts to your mental health from being inside for long periods during a pandemic in New Zealand?  </w:t>
      </w:r>
    </w:p>
    <w:p>
      <w:pPr>
        <w:pStyle w:val="LOnormal"/>
        <w:numPr>
          <w:ilvl w:val="0"/>
          <w:numId w:val="0"/>
        </w:numPr>
        <w:shd w:val="clear" w:fill="auto"/>
        <w:spacing w:lineRule="auto" w:line="240"/>
        <w:ind w:left="1080" w:hanging="0"/>
        <w:rPr>
          <w:lang w:val="en-NZ"/>
        </w:rPr>
      </w:pPr>
      <w:r>
        <w:rPr>
          <w:lang w:val="en-NZ"/>
        </w:rPr>
      </w:r>
    </w:p>
    <w:p>
      <w:pPr>
        <w:pStyle w:val="LOnormal"/>
        <w:shd w:val="clear" w:fill="auto"/>
        <w:spacing w:lineRule="auto" w:line="240"/>
        <w:jc w:val="center"/>
        <w:rPr>
          <w:rFonts w:ascii="Calibri" w:hAnsi="Calibri" w:eastAsia="Calibri" w:cs="Calibri"/>
          <w:b/>
          <w:b/>
          <w:sz w:val="20"/>
          <w:szCs w:val="20"/>
          <w:u w:val="single"/>
        </w:rPr>
      </w:pPr>
      <w:r>
        <w:rPr>
          <w:rFonts w:eastAsia="Calibri" w:cs="Calibri" w:ascii="Calibri" w:hAnsi="Calibri"/>
          <w:b/>
          <w:sz w:val="20"/>
          <w:szCs w:val="20"/>
          <w:u w:val="single"/>
        </w:rPr>
      </w:r>
    </w:p>
    <w:p>
      <w:pPr>
        <w:pStyle w:val="LOnormal"/>
        <w:shd w:val="clear" w:fill="auto"/>
        <w:rPr/>
      </w:pPr>
      <w:r>
        <w:rPr/>
      </w:r>
    </w:p>
    <w:p>
      <w:pPr>
        <w:pStyle w:val="LOnormal"/>
        <w:shd w:val="clear" w:fill="auto"/>
        <w:rPr>
          <w:b/>
          <w:b/>
          <w:sz w:val="34"/>
          <w:szCs w:val="34"/>
          <w:shd w:fill="FF9900" w:val="clear"/>
        </w:rPr>
      </w:pPr>
      <w:r>
        <w:rPr>
          <w:b/>
          <w:sz w:val="34"/>
          <w:szCs w:val="34"/>
          <w:shd w:fill="FF9900" w:val="clear"/>
        </w:rPr>
        <w:t>Checkpoints:</w:t>
      </w:r>
    </w:p>
    <w:p>
      <w:pPr>
        <w:pStyle w:val="LOnormal"/>
        <w:shd w:val="clear" w:fill="auto"/>
        <w:rPr>
          <w:b/>
          <w:b/>
          <w:sz w:val="34"/>
          <w:szCs w:val="34"/>
          <w:shd w:fill="FF9900" w:val="clear"/>
        </w:rPr>
      </w:pPr>
      <w:r>
        <w:rPr>
          <w:b/>
          <w:sz w:val="34"/>
          <w:szCs w:val="34"/>
          <w:shd w:fill="FF9900" w:val="clear"/>
        </w:rPr>
      </w:r>
    </w:p>
    <w:p>
      <w:pPr>
        <w:pStyle w:val="LOnormal"/>
        <w:numPr>
          <w:ilvl w:val="0"/>
          <w:numId w:val="2"/>
        </w:numPr>
        <w:shd w:val="clear" w:fill="auto"/>
        <w:ind w:left="720" w:hanging="360"/>
        <w:rPr>
          <w:b/>
          <w:b/>
          <w:sz w:val="30"/>
          <w:szCs w:val="30"/>
        </w:rPr>
      </w:pPr>
      <w:r>
        <w:rPr>
          <w:b/>
          <w:sz w:val="30"/>
          <w:szCs w:val="30"/>
        </w:rPr>
        <w:t>Week</w:t>
      </w:r>
      <w:r>
        <w:rPr>
          <w:b/>
          <w:sz w:val="30"/>
          <w:szCs w:val="30"/>
          <w:lang w:val="en-NZ"/>
        </w:rPr>
        <w:t xml:space="preserve"> 8 </w:t>
      </w:r>
      <w:r>
        <w:rPr>
          <w:b/>
          <w:sz w:val="30"/>
          <w:szCs w:val="30"/>
        </w:rPr>
        <w:t xml:space="preserve">Thursday - Brainstorm for: </w:t>
      </w:r>
      <w:r>
        <w:rPr>
          <w:rFonts w:eastAsia="Calibri" w:cs="Calibri" w:ascii="Calibri" w:hAnsi="Calibri"/>
          <w:b/>
          <w:sz w:val="28"/>
          <w:szCs w:val="28"/>
          <w:u w:val="single"/>
        </w:rPr>
        <w:t>Describe t</w:t>
      </w:r>
      <w:r>
        <w:rPr>
          <w:rFonts w:eastAsia="Calibri" w:cs="Calibri" w:ascii="Calibri" w:hAnsi="Calibri"/>
          <w:b/>
          <w:sz w:val="28"/>
          <w:szCs w:val="28"/>
          <w:u w:val="single"/>
          <w:lang w:val="en-NZ"/>
        </w:rPr>
        <w:t>he physical benefits on your health to being outdoors outdoors</w:t>
      </w:r>
      <w:r>
        <w:rPr>
          <w:rFonts w:eastAsia="Calibri" w:cs="Calibri" w:ascii="Calibri" w:hAnsi="Calibri"/>
          <w:b/>
          <w:sz w:val="28"/>
          <w:szCs w:val="28"/>
          <w:u w:val="single"/>
        </w:rPr>
        <w:t>.</w:t>
      </w:r>
    </w:p>
    <w:p>
      <w:pPr>
        <w:pStyle w:val="LOnormal"/>
        <w:numPr>
          <w:ilvl w:val="0"/>
          <w:numId w:val="0"/>
        </w:numPr>
        <w:shd w:val="clear" w:fill="auto"/>
        <w:ind w:left="1080" w:hanging="0"/>
        <w:rPr>
          <w:b/>
          <w:b/>
          <w:sz w:val="30"/>
          <w:szCs w:val="30"/>
        </w:rPr>
      </w:pPr>
      <w:r>
        <w:rPr>
          <w:b/>
          <w:sz w:val="30"/>
          <w:szCs w:val="30"/>
        </w:rPr>
      </w:r>
    </w:p>
    <w:p>
      <w:pPr>
        <w:pStyle w:val="LOnormal"/>
        <w:numPr>
          <w:ilvl w:val="0"/>
          <w:numId w:val="2"/>
        </w:numPr>
        <w:shd w:val="clear" w:fill="auto"/>
        <w:ind w:left="720" w:hanging="360"/>
        <w:rPr>
          <w:b/>
          <w:b/>
          <w:sz w:val="30"/>
          <w:szCs w:val="30"/>
        </w:rPr>
      </w:pPr>
      <w:r>
        <w:rPr>
          <w:b/>
          <w:sz w:val="30"/>
          <w:szCs w:val="30"/>
        </w:rPr>
        <w:t>Week</w:t>
      </w:r>
      <w:r>
        <w:rPr>
          <w:b/>
          <w:sz w:val="30"/>
          <w:szCs w:val="30"/>
          <w:lang w:val="en-NZ"/>
        </w:rPr>
        <w:t xml:space="preserve"> 8 </w:t>
      </w:r>
      <w:r>
        <w:rPr>
          <w:b/>
          <w:sz w:val="30"/>
          <w:szCs w:val="30"/>
        </w:rPr>
        <w:t xml:space="preserve">Friday - Brainstorm for: </w:t>
      </w:r>
      <w:r>
        <w:rPr>
          <w:rFonts w:eastAsia="Calibri" w:cs="Calibri" w:ascii="Calibri" w:hAnsi="Calibri"/>
          <w:b/>
          <w:sz w:val="28"/>
          <w:szCs w:val="28"/>
          <w:u w:val="single"/>
        </w:rPr>
        <w:t xml:space="preserve">Describe the </w:t>
      </w:r>
      <w:r>
        <w:rPr>
          <w:rFonts w:eastAsia="Calibri" w:cs="Calibri" w:ascii="Calibri" w:hAnsi="Calibri"/>
          <w:b/>
          <w:sz w:val="28"/>
          <w:szCs w:val="28"/>
          <w:u w:val="single"/>
          <w:lang w:val="en-NZ"/>
        </w:rPr>
        <w:t xml:space="preserve">negative </w:t>
      </w:r>
      <w:r>
        <w:rPr>
          <w:rFonts w:eastAsia="Calibri" w:cs="Calibri" w:ascii="Calibri" w:hAnsi="Calibri"/>
          <w:b/>
          <w:sz w:val="28"/>
          <w:szCs w:val="28"/>
          <w:u w:val="single"/>
        </w:rPr>
        <w:t xml:space="preserve">consequences </w:t>
      </w:r>
      <w:r>
        <w:rPr>
          <w:rFonts w:eastAsia="Calibri" w:cs="Calibri" w:ascii="Calibri" w:hAnsi="Calibri"/>
          <w:b/>
          <w:sz w:val="28"/>
          <w:szCs w:val="28"/>
          <w:u w:val="single"/>
          <w:lang w:val="en-NZ"/>
        </w:rPr>
        <w:t>to your physical health from being inside for lengthy periods.</w:t>
      </w:r>
      <w:r>
        <w:rPr>
          <w:rFonts w:eastAsia="Calibri" w:cs="Calibri" w:ascii="Calibri" w:hAnsi="Calibri"/>
          <w:b/>
          <w:sz w:val="28"/>
          <w:szCs w:val="28"/>
          <w:u w:val="none"/>
          <w:lang w:val="en-NZ"/>
        </w:rPr>
        <w:t xml:space="preserve">  </w:t>
      </w:r>
    </w:p>
    <w:p>
      <w:pPr>
        <w:pStyle w:val="LOnormal"/>
        <w:numPr>
          <w:ilvl w:val="0"/>
          <w:numId w:val="0"/>
        </w:numPr>
        <w:shd w:val="clear" w:fill="auto"/>
        <w:ind w:left="1080" w:hanging="0"/>
        <w:rPr>
          <w:b/>
          <w:b/>
          <w:sz w:val="30"/>
          <w:szCs w:val="30"/>
        </w:rPr>
      </w:pPr>
      <w:r>
        <w:rPr>
          <w:b/>
          <w:sz w:val="30"/>
          <w:szCs w:val="30"/>
        </w:rPr>
      </w:r>
    </w:p>
    <w:p>
      <w:pPr>
        <w:pStyle w:val="LOnormal"/>
        <w:numPr>
          <w:ilvl w:val="0"/>
          <w:numId w:val="2"/>
        </w:numPr>
        <w:shd w:val="clear" w:fill="auto"/>
        <w:ind w:left="720" w:hanging="360"/>
        <w:rPr>
          <w:b/>
          <w:b/>
          <w:sz w:val="30"/>
          <w:szCs w:val="30"/>
        </w:rPr>
      </w:pPr>
      <w:r>
        <w:rPr>
          <w:b/>
          <w:sz w:val="30"/>
          <w:szCs w:val="30"/>
        </w:rPr>
        <w:t>Week</w:t>
      </w:r>
      <w:r>
        <w:rPr>
          <w:b/>
          <w:sz w:val="30"/>
          <w:szCs w:val="30"/>
          <w:lang w:val="en-NZ"/>
        </w:rPr>
        <w:t xml:space="preserve"> 9 </w:t>
      </w:r>
      <w:r>
        <w:rPr>
          <w:b/>
          <w:sz w:val="30"/>
          <w:szCs w:val="30"/>
        </w:rPr>
        <w:t xml:space="preserve">Wednesday - Brainstorm for: </w:t>
      </w:r>
      <w:r>
        <w:rPr>
          <w:rFonts w:eastAsia="Calibri" w:cs="Calibri" w:ascii="Calibri" w:hAnsi="Calibri"/>
          <w:b/>
          <w:sz w:val="28"/>
          <w:szCs w:val="28"/>
          <w:u w:val="single"/>
          <w:lang w:val="en-NZ"/>
        </w:rPr>
        <w:t>What are the mental (psychological) benefits to being outdoors?</w:t>
      </w:r>
    </w:p>
    <w:p>
      <w:pPr>
        <w:pStyle w:val="LOnormal"/>
        <w:numPr>
          <w:ilvl w:val="0"/>
          <w:numId w:val="0"/>
        </w:numPr>
        <w:shd w:val="clear" w:fill="auto"/>
        <w:ind w:left="1080" w:hanging="0"/>
        <w:rPr>
          <w:b/>
          <w:b/>
          <w:sz w:val="30"/>
          <w:szCs w:val="30"/>
        </w:rPr>
      </w:pPr>
      <w:r>
        <w:rPr>
          <w:b/>
          <w:sz w:val="30"/>
          <w:szCs w:val="30"/>
        </w:rPr>
      </w:r>
    </w:p>
    <w:p>
      <w:pPr>
        <w:pStyle w:val="LOnormal"/>
        <w:numPr>
          <w:ilvl w:val="0"/>
          <w:numId w:val="2"/>
        </w:numPr>
        <w:shd w:val="clear" w:fill="auto"/>
        <w:ind w:left="720" w:hanging="360"/>
        <w:rPr>
          <w:b/>
          <w:b/>
          <w:sz w:val="30"/>
          <w:szCs w:val="30"/>
        </w:rPr>
      </w:pPr>
      <w:r>
        <w:rPr>
          <w:b/>
          <w:sz w:val="30"/>
          <w:szCs w:val="30"/>
        </w:rPr>
        <w:t xml:space="preserve">Week 9 - Friday: Upload the report </w:t>
      </w:r>
      <w:r>
        <w:rPr>
          <w:b/>
          <w:sz w:val="30"/>
          <w:szCs w:val="30"/>
          <w:lang w:val="en-NZ"/>
        </w:rPr>
        <w:t>to Mission Heights Online</w:t>
      </w:r>
    </w:p>
    <w:p>
      <w:pPr>
        <w:pStyle w:val="LOnormal"/>
        <w:shd w:val="clear" w:fill="auto"/>
        <w:rPr/>
      </w:pPr>
      <w:r>
        <w:rPr/>
      </w:r>
    </w:p>
    <w:p>
      <w:pPr>
        <w:pStyle w:val="LOnormal"/>
        <w:shd w:val="clear" w:fill="auto"/>
        <w:rPr/>
      </w:pPr>
      <w:r>
        <w:rPr/>
      </w:r>
    </w:p>
    <w:p>
      <w:pPr>
        <w:pStyle w:val="TextBody"/>
        <w:spacing w:lineRule="auto" w:line="240" w:before="0" w:after="0"/>
        <w:jc w:val="center"/>
        <w:rPr>
          <w:rFonts w:cs="Arial"/>
          <w:b/>
          <w:b/>
          <w:bCs/>
          <w:sz w:val="28"/>
          <w:szCs w:val="28"/>
        </w:rPr>
      </w:pPr>
      <w:r>
        <w:rPr>
          <w:rFonts w:cs="Arial"/>
          <w:b/>
          <w:bCs/>
          <w:sz w:val="28"/>
          <w:szCs w:val="28"/>
        </w:rPr>
      </w:r>
    </w:p>
    <w:p>
      <w:pPr>
        <w:pStyle w:val="TextBody"/>
        <w:spacing w:lineRule="auto" w:line="240" w:before="0" w:after="0"/>
        <w:jc w:val="center"/>
        <w:rPr>
          <w:rFonts w:cs="Arial"/>
          <w:b/>
          <w:b/>
          <w:bCs/>
          <w:sz w:val="28"/>
          <w:szCs w:val="28"/>
        </w:rPr>
      </w:pPr>
      <w:r>
        <w:rPr>
          <w:rFonts w:cs="Arial"/>
          <w:b/>
          <w:bCs/>
          <w:sz w:val="28"/>
          <w:szCs w:val="28"/>
        </w:rPr>
        <w:t>Key Points to remember:</w:t>
      </w:r>
    </w:p>
    <w:p>
      <w:pPr>
        <w:pStyle w:val="TextBody"/>
        <w:spacing w:lineRule="auto" w:line="240" w:before="0" w:after="0"/>
        <w:jc w:val="center"/>
        <w:rPr>
          <w:rFonts w:cs="Arial"/>
          <w:b/>
          <w:b/>
          <w:bCs/>
          <w:sz w:val="28"/>
          <w:szCs w:val="28"/>
        </w:rPr>
      </w:pPr>
      <w:r>
        <w:rPr>
          <w:rFonts w:cs="Arial"/>
          <w:b/>
          <w:bCs/>
          <w:sz w:val="28"/>
          <w:szCs w:val="28"/>
        </w:rPr>
      </w:r>
    </w:p>
    <w:p>
      <w:pPr>
        <w:pStyle w:val="TextBody"/>
        <w:spacing w:lineRule="auto" w:line="240" w:before="0" w:after="0"/>
        <w:rPr>
          <w:rFonts w:cs="Arial"/>
          <w:b/>
          <w:b/>
          <w:bCs/>
          <w:sz w:val="22"/>
          <w:szCs w:val="22"/>
        </w:rPr>
      </w:pPr>
      <w:r>
        <w:rPr>
          <w:rFonts w:cs="Arial"/>
          <w:b/>
          <w:bCs/>
          <w:sz w:val="22"/>
          <w:szCs w:val="22"/>
        </w:rPr>
        <w:t xml:space="preserve">a. </w:t>
      </w:r>
      <w:r>
        <w:rPr>
          <w:rFonts w:eastAsia="Arial" w:cs="Arial"/>
          <w:b/>
          <w:bCs/>
          <w:color w:val="auto"/>
          <w:kern w:val="0"/>
          <w:sz w:val="22"/>
          <w:szCs w:val="22"/>
          <w:lang w:val="en" w:eastAsia="zh-CN" w:bidi="hi-IN"/>
        </w:rPr>
        <w:t xml:space="preserve">Students may wish to respond to questions 1a and 1b, however, depending on the depth of the responses, it may inhibit your changes of attaining at the Above and Beyond levels.  </w:t>
      </w:r>
    </w:p>
    <w:p>
      <w:pPr>
        <w:pStyle w:val="TextBody"/>
        <w:spacing w:lineRule="auto" w:line="240" w:before="0" w:after="0"/>
        <w:rPr>
          <w:rFonts w:cs="Arial"/>
          <w:b/>
          <w:b/>
          <w:bCs/>
          <w:sz w:val="22"/>
          <w:szCs w:val="22"/>
        </w:rPr>
      </w:pPr>
      <w:r>
        <w:rPr>
          <w:rFonts w:cs="Arial"/>
          <w:b/>
          <w:bCs/>
          <w:sz w:val="22"/>
          <w:szCs w:val="22"/>
        </w:rPr>
      </w:r>
    </w:p>
    <w:p>
      <w:pPr>
        <w:pStyle w:val="TextBody"/>
        <w:spacing w:lineRule="auto" w:line="240" w:before="0" w:after="0"/>
        <w:rPr>
          <w:rFonts w:cs="Arial"/>
          <w:b/>
          <w:b/>
          <w:bCs/>
          <w:sz w:val="22"/>
          <w:szCs w:val="22"/>
        </w:rPr>
      </w:pPr>
      <w:r>
        <w:rPr>
          <w:rFonts w:cs="Arial"/>
          <w:b/>
          <w:bCs/>
          <w:sz w:val="22"/>
          <w:szCs w:val="22"/>
        </w:rPr>
        <w:t>b. Follow the instructions and use the S-E-X-Y writing style.</w:t>
      </w:r>
    </w:p>
    <w:p>
      <w:pPr>
        <w:pStyle w:val="TextBody"/>
        <w:spacing w:lineRule="auto" w:line="240" w:before="0" w:after="0"/>
        <w:rPr>
          <w:rFonts w:cs="Arial"/>
          <w:b/>
          <w:b/>
          <w:bCs/>
          <w:sz w:val="22"/>
          <w:szCs w:val="22"/>
        </w:rPr>
      </w:pPr>
      <w:r>
        <w:rPr>
          <w:rFonts w:cs="Arial"/>
          <w:b/>
          <w:bCs/>
          <w:sz w:val="22"/>
          <w:szCs w:val="22"/>
        </w:rPr>
      </w:r>
    </w:p>
    <w:p>
      <w:pPr>
        <w:pStyle w:val="TextBody"/>
        <w:spacing w:lineRule="auto" w:line="240" w:before="0" w:after="0"/>
        <w:rPr/>
      </w:pPr>
      <w:r>
        <w:rPr>
          <w:rStyle w:val="DefaultParagraphFont"/>
          <w:rFonts w:cs="Arial"/>
          <w:b/>
          <w:bCs/>
          <w:sz w:val="22"/>
          <w:szCs w:val="22"/>
        </w:rPr>
        <w:t>c.</w:t>
      </w:r>
      <w:r>
        <w:rPr>
          <w:rStyle w:val="DefaultParagraphFont"/>
          <w:rFonts w:cs="Arial"/>
          <w:sz w:val="22"/>
          <w:szCs w:val="22"/>
        </w:rPr>
        <w:t xml:space="preserve"> </w:t>
      </w:r>
      <w:r>
        <w:rPr>
          <w:rStyle w:val="DefaultParagraphFont"/>
          <w:rFonts w:cs="Arial"/>
          <w:b/>
          <w:bCs/>
          <w:sz w:val="22"/>
          <w:szCs w:val="22"/>
        </w:rPr>
        <w:t>The greater the depth and relevance of your responses in addressing the topic, the higher the mark.</w:t>
      </w:r>
    </w:p>
    <w:p>
      <w:pPr>
        <w:pStyle w:val="TextBody"/>
        <w:spacing w:lineRule="auto" w:line="240" w:before="0" w:after="0"/>
        <w:rPr>
          <w:rStyle w:val="DefaultParagraphFont"/>
          <w:rFonts w:cs="Arial"/>
          <w:b/>
          <w:b/>
          <w:bCs/>
          <w:sz w:val="22"/>
          <w:szCs w:val="22"/>
        </w:rPr>
      </w:pPr>
      <w:r>
        <w:rPr>
          <w:rFonts w:cs="Arial"/>
          <w:b/>
          <w:bCs/>
          <w:sz w:val="22"/>
          <w:szCs w:val="22"/>
        </w:rPr>
      </w:r>
    </w:p>
    <w:p>
      <w:pPr>
        <w:pStyle w:val="TextBody"/>
        <w:spacing w:lineRule="auto" w:line="240" w:before="0" w:after="0"/>
        <w:rPr>
          <w:rFonts w:cs="Arial"/>
          <w:b/>
          <w:b/>
          <w:bCs/>
          <w:sz w:val="22"/>
          <w:szCs w:val="22"/>
        </w:rPr>
      </w:pPr>
      <w:r>
        <w:rPr>
          <w:rFonts w:cs="Arial"/>
          <w:b/>
          <w:bCs/>
          <w:sz w:val="22"/>
          <w:szCs w:val="22"/>
        </w:rPr>
        <w:t>d. If you use quotations, limit them to 2 that are no longer than a sentence.</w:t>
      </w:r>
    </w:p>
    <w:p>
      <w:pPr>
        <w:pStyle w:val="TextBody"/>
        <w:spacing w:lineRule="auto" w:line="240" w:before="0" w:after="0"/>
        <w:rPr>
          <w:rFonts w:cs="Arial"/>
          <w:b/>
          <w:b/>
          <w:bCs/>
          <w:sz w:val="22"/>
          <w:szCs w:val="22"/>
        </w:rPr>
      </w:pPr>
      <w:r>
        <w:rPr>
          <w:rFonts w:cs="Arial"/>
          <w:b/>
          <w:bCs/>
          <w:sz w:val="22"/>
          <w:szCs w:val="22"/>
        </w:rPr>
      </w:r>
    </w:p>
    <w:p>
      <w:pPr>
        <w:pStyle w:val="TextBody"/>
        <w:spacing w:lineRule="auto" w:line="240" w:before="0" w:after="0"/>
        <w:rPr>
          <w:rFonts w:cs="Arial"/>
          <w:b/>
          <w:b/>
          <w:bCs/>
          <w:sz w:val="22"/>
          <w:szCs w:val="22"/>
        </w:rPr>
      </w:pPr>
      <w:r>
        <w:rPr>
          <w:rFonts w:cs="Arial"/>
          <w:b/>
          <w:bCs/>
          <w:sz w:val="22"/>
          <w:szCs w:val="22"/>
        </w:rPr>
        <w:t xml:space="preserve">e. Write in your own words.  Do not copy and paste from the internet! </w:t>
      </w:r>
    </w:p>
    <w:p>
      <w:pPr>
        <w:pStyle w:val="TextBody"/>
        <w:spacing w:lineRule="auto" w:line="240" w:before="0" w:after="0"/>
        <w:rPr>
          <w:rFonts w:cs="Arial"/>
          <w:sz w:val="22"/>
          <w:szCs w:val="22"/>
        </w:rPr>
      </w:pPr>
      <w:r>
        <w:rPr>
          <w:rFonts w:cs="Arial"/>
          <w:sz w:val="22"/>
          <w:szCs w:val="22"/>
        </w:rPr>
      </w:r>
    </w:p>
    <w:p>
      <w:pPr>
        <w:pStyle w:val="TextBody"/>
        <w:spacing w:lineRule="auto" w:line="240" w:before="0" w:after="0"/>
        <w:rPr>
          <w:rFonts w:cs="Arial"/>
          <w:b/>
          <w:b/>
          <w:bCs/>
          <w:sz w:val="22"/>
          <w:szCs w:val="22"/>
        </w:rPr>
      </w:pPr>
      <w:r>
        <w:rPr>
          <w:rFonts w:cs="Arial"/>
          <w:b/>
          <w:bCs/>
          <w:sz w:val="22"/>
          <w:szCs w:val="22"/>
        </w:rPr>
        <w:t>A refresher on the S-E-X-Y method appears below:</w:t>
      </w:r>
    </w:p>
    <w:p>
      <w:pPr>
        <w:pStyle w:val="TextBody"/>
        <w:spacing w:lineRule="auto" w:line="240" w:before="0" w:after="0"/>
        <w:rPr>
          <w:rFonts w:cs="Arial"/>
          <w:sz w:val="22"/>
          <w:szCs w:val="22"/>
        </w:rPr>
      </w:pPr>
      <w:r>
        <w:rPr>
          <w:rFonts w:cs="Arial"/>
          <w:sz w:val="22"/>
          <w:szCs w:val="22"/>
        </w:rPr>
      </w:r>
    </w:p>
    <w:p>
      <w:pPr>
        <w:pStyle w:val="TextBody"/>
        <w:spacing w:lineRule="auto" w:line="240" w:before="0" w:after="0"/>
        <w:jc w:val="center"/>
        <w:rPr>
          <w:rFonts w:cs="Arial"/>
          <w:b/>
          <w:b/>
          <w:bCs/>
          <w:sz w:val="22"/>
          <w:szCs w:val="22"/>
        </w:rPr>
      </w:pPr>
      <w:r>
        <w:rPr>
          <w:rFonts w:cs="Arial"/>
          <w:b/>
          <w:bCs/>
          <w:sz w:val="22"/>
          <w:szCs w:val="22"/>
        </w:rPr>
        <w:t>S-E-X-Y</w:t>
      </w:r>
    </w:p>
    <w:p>
      <w:pPr>
        <w:pStyle w:val="TextBody"/>
        <w:spacing w:lineRule="auto" w:line="240" w:before="0" w:after="0"/>
        <w:jc w:val="center"/>
        <w:rPr>
          <w:rFonts w:cs="Arial"/>
          <w:b/>
          <w:b/>
          <w:bCs/>
          <w:sz w:val="22"/>
          <w:szCs w:val="22"/>
        </w:rPr>
      </w:pPr>
      <w:r>
        <w:rPr>
          <w:rFonts w:cs="Arial"/>
          <w:b/>
          <w:bCs/>
          <w:sz w:val="22"/>
          <w:szCs w:val="22"/>
        </w:rPr>
      </w:r>
    </w:p>
    <w:p>
      <w:pPr>
        <w:pStyle w:val="TextBody"/>
        <w:spacing w:lineRule="auto" w:line="240" w:before="0" w:after="0"/>
        <w:rPr/>
      </w:pPr>
      <w:r>
        <w:rPr>
          <w:rStyle w:val="DefaultParagraphFont"/>
          <w:rFonts w:cs="Arial"/>
          <w:b/>
          <w:bCs/>
          <w:sz w:val="20"/>
          <w:szCs w:val="20"/>
        </w:rPr>
        <w:t>S</w:t>
      </w:r>
      <w:r>
        <w:rPr>
          <w:rStyle w:val="DefaultParagraphFont"/>
          <w:rFonts w:cs="Arial"/>
          <w:sz w:val="20"/>
          <w:szCs w:val="20"/>
        </w:rPr>
        <w:t xml:space="preserve"> – This is a </w:t>
      </w:r>
      <w:r>
        <w:rPr>
          <w:rStyle w:val="DefaultParagraphFont"/>
          <w:rFonts w:cs="Arial"/>
          <w:b/>
          <w:bCs/>
          <w:sz w:val="20"/>
          <w:szCs w:val="20"/>
        </w:rPr>
        <w:t xml:space="preserve">Statement </w:t>
      </w:r>
      <w:r>
        <w:rPr>
          <w:rStyle w:val="DefaultParagraphFont"/>
          <w:rFonts w:cs="Arial"/>
          <w:sz w:val="20"/>
          <w:szCs w:val="20"/>
        </w:rPr>
        <w:t>that establishes the main idea; also known as a topic sentence</w:t>
      </w:r>
    </w:p>
    <w:p>
      <w:pPr>
        <w:pStyle w:val="TextBody"/>
        <w:spacing w:lineRule="auto" w:line="240" w:before="0" w:after="0"/>
        <w:rPr>
          <w:rFonts w:cs="Arial"/>
          <w:b/>
          <w:b/>
          <w:bCs/>
          <w:sz w:val="20"/>
          <w:szCs w:val="20"/>
        </w:rPr>
      </w:pPr>
      <w:r>
        <w:rPr>
          <w:rFonts w:cs="Arial"/>
          <w:b/>
          <w:bCs/>
          <w:sz w:val="20"/>
          <w:szCs w:val="20"/>
        </w:rPr>
      </w:r>
    </w:p>
    <w:p>
      <w:pPr>
        <w:pStyle w:val="TextBody"/>
        <w:spacing w:lineRule="auto" w:line="240" w:before="0" w:after="0"/>
        <w:rPr/>
      </w:pPr>
      <w:r>
        <w:rPr>
          <w:rStyle w:val="DefaultParagraphFont"/>
          <w:rFonts w:cs="Arial"/>
          <w:b/>
          <w:bCs/>
          <w:sz w:val="20"/>
          <w:szCs w:val="20"/>
        </w:rPr>
        <w:t>E</w:t>
      </w:r>
      <w:r>
        <w:rPr>
          <w:rStyle w:val="DefaultParagraphFont"/>
          <w:rFonts w:cs="Arial"/>
          <w:sz w:val="20"/>
          <w:szCs w:val="20"/>
        </w:rPr>
        <w:t xml:space="preserve"> – Give an </w:t>
      </w:r>
      <w:r>
        <w:rPr>
          <w:rStyle w:val="DefaultParagraphFont"/>
          <w:rFonts w:cs="Arial"/>
          <w:b/>
          <w:bCs/>
          <w:sz w:val="20"/>
          <w:szCs w:val="20"/>
        </w:rPr>
        <w:t>Explanation</w:t>
      </w:r>
      <w:r>
        <w:rPr>
          <w:rStyle w:val="DefaultParagraphFont"/>
          <w:rFonts w:cs="Arial"/>
          <w:sz w:val="20"/>
          <w:szCs w:val="20"/>
        </w:rPr>
        <w:t xml:space="preserve"> that expands, develop and clarifies your main idea.</w:t>
      </w:r>
    </w:p>
    <w:p>
      <w:pPr>
        <w:pStyle w:val="TextBody"/>
        <w:spacing w:lineRule="auto" w:line="240" w:before="0" w:after="0"/>
        <w:rPr>
          <w:rFonts w:cs="Arial"/>
          <w:b/>
          <w:b/>
          <w:bCs/>
          <w:sz w:val="20"/>
          <w:szCs w:val="20"/>
        </w:rPr>
      </w:pPr>
      <w:r>
        <w:rPr>
          <w:rFonts w:cs="Arial"/>
          <w:b/>
          <w:bCs/>
          <w:sz w:val="20"/>
          <w:szCs w:val="20"/>
        </w:rPr>
      </w:r>
    </w:p>
    <w:p>
      <w:pPr>
        <w:pStyle w:val="TextBody"/>
        <w:spacing w:lineRule="auto" w:line="240" w:before="0" w:after="0"/>
        <w:rPr/>
      </w:pPr>
      <w:r>
        <w:rPr>
          <w:rStyle w:val="DefaultParagraphFont"/>
          <w:rFonts w:cs="Arial"/>
          <w:b/>
          <w:bCs/>
          <w:sz w:val="20"/>
          <w:szCs w:val="20"/>
        </w:rPr>
        <w:t>X</w:t>
      </w:r>
      <w:r>
        <w:rPr>
          <w:rStyle w:val="DefaultParagraphFont"/>
          <w:rFonts w:cs="Arial"/>
          <w:sz w:val="20"/>
          <w:szCs w:val="20"/>
        </w:rPr>
        <w:t xml:space="preserve"> – Provide an </w:t>
      </w:r>
      <w:r>
        <w:rPr>
          <w:rStyle w:val="DefaultParagraphFont"/>
          <w:rFonts w:cs="Arial"/>
          <w:b/>
          <w:bCs/>
          <w:sz w:val="20"/>
          <w:szCs w:val="20"/>
        </w:rPr>
        <w:t>Example or Examples</w:t>
      </w:r>
      <w:r>
        <w:rPr>
          <w:rStyle w:val="DefaultParagraphFont"/>
          <w:rFonts w:cs="Arial"/>
          <w:sz w:val="20"/>
          <w:szCs w:val="20"/>
        </w:rPr>
        <w:t xml:space="preserve"> – their can include facts, quotations, proof, evidence, details that support your main idea</w:t>
      </w:r>
    </w:p>
    <w:p>
      <w:pPr>
        <w:pStyle w:val="TextBody"/>
        <w:spacing w:lineRule="auto" w:line="240" w:before="0" w:after="0"/>
        <w:rPr>
          <w:rFonts w:cs="Arial"/>
          <w:b/>
          <w:b/>
          <w:bCs/>
          <w:sz w:val="20"/>
          <w:szCs w:val="20"/>
        </w:rPr>
      </w:pPr>
      <w:r>
        <w:rPr>
          <w:rFonts w:cs="Arial"/>
          <w:b/>
          <w:bCs/>
          <w:sz w:val="20"/>
          <w:szCs w:val="20"/>
        </w:rPr>
      </w:r>
    </w:p>
    <w:p>
      <w:pPr>
        <w:pStyle w:val="TextBody"/>
        <w:spacing w:lineRule="auto" w:line="240" w:before="0" w:after="0"/>
        <w:rPr/>
      </w:pPr>
      <w:r>
        <w:rPr>
          <w:rStyle w:val="DefaultParagraphFont"/>
          <w:rFonts w:cs="Arial"/>
          <w:b/>
          <w:bCs/>
          <w:sz w:val="20"/>
          <w:szCs w:val="20"/>
        </w:rPr>
        <w:t>Y</w:t>
      </w:r>
      <w:r>
        <w:rPr>
          <w:rStyle w:val="DefaultParagraphFont"/>
          <w:rFonts w:cs="Arial"/>
          <w:sz w:val="20"/>
          <w:szCs w:val="20"/>
        </w:rPr>
        <w:t xml:space="preserve"> – </w:t>
      </w:r>
      <w:r>
        <w:rPr>
          <w:rStyle w:val="DefaultParagraphFont"/>
          <w:rFonts w:cs="Arial"/>
          <w:b/>
          <w:bCs/>
          <w:sz w:val="20"/>
          <w:szCs w:val="20"/>
        </w:rPr>
        <w:t>You Add</w:t>
      </w:r>
      <w:r>
        <w:rPr>
          <w:rStyle w:val="DefaultParagraphFont"/>
          <w:rFonts w:cs="Arial"/>
          <w:sz w:val="20"/>
          <w:szCs w:val="20"/>
        </w:rPr>
        <w:t xml:space="preserve"> - Give your opinion - explain the significance of the idea – explain the example</w:t>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pacing w:lineRule="auto" w:line="240" w:before="0" w:after="0"/>
        <w:rPr>
          <w:rStyle w:val="DefaultParagraphFont"/>
          <w:rFonts w:cs="Arial"/>
          <w:sz w:val="20"/>
          <w:szCs w:val="20"/>
        </w:rPr>
      </w:pPr>
      <w:r>
        <w:rPr>
          <w:rFonts w:cs="Arial"/>
          <w:sz w:val="20"/>
          <w:szCs w:val="20"/>
        </w:rPr>
      </w:r>
    </w:p>
    <w:p>
      <w:pPr>
        <w:pStyle w:val="TextBody"/>
        <w:shd w:val="clear" w:fill="auto"/>
        <w:spacing w:lineRule="auto" w:line="240" w:before="0" w:after="0"/>
        <w:rPr>
          <w:rFonts w:cs="Arial"/>
          <w:sz w:val="20"/>
          <w:szCs w:val="20"/>
        </w:rPr>
      </w:pPr>
      <w:r>
        <w:rPr>
          <w:rFonts w:cs="Arial"/>
          <w:sz w:val="20"/>
          <w:szCs w:val="20"/>
        </w:rPr>
      </w:r>
    </w:p>
    <w:p>
      <w:pPr>
        <w:pStyle w:val="LOnormal"/>
        <w:shd w:val="clear" w:fill="auto"/>
        <w:rPr/>
      </w:pPr>
      <w:r>
        <w:rPr/>
      </w:r>
    </w:p>
    <w:p>
      <w:pPr>
        <w:pStyle w:val="LOnormal"/>
        <w:rPr>
          <w:b/>
          <w:b/>
        </w:rPr>
      </w:pPr>
      <w:r>
        <w:rPr>
          <w:b/>
        </w:rPr>
      </w:r>
    </w:p>
    <w:tbl>
      <w:tblPr>
        <w:tblStyle w:val="Table1"/>
        <w:tblW w:w="14111" w:type="dxa"/>
        <w:jc w:val="left"/>
        <w:tblInd w:w="0" w:type="dxa"/>
        <w:tblLayout w:type="fixed"/>
        <w:tblCellMar>
          <w:top w:w="100" w:type="dxa"/>
          <w:left w:w="100" w:type="dxa"/>
          <w:bottom w:w="100" w:type="dxa"/>
          <w:right w:w="100" w:type="dxa"/>
        </w:tblCellMar>
        <w:tblLook w:val="0600"/>
      </w:tblPr>
      <w:tblGrid>
        <w:gridCol w:w="1302"/>
        <w:gridCol w:w="3278"/>
        <w:gridCol w:w="3278"/>
        <w:gridCol w:w="3278"/>
        <w:gridCol w:w="2975"/>
      </w:tblGrid>
      <w:tr>
        <w:trPr>
          <w:trHeight w:val="700" w:hRule="atLeast"/>
        </w:trPr>
        <w:tc>
          <w:tcPr>
            <w:tcW w:w="1302" w:type="dxa"/>
            <w:tcBorders>
              <w:top w:val="single" w:sz="4" w:space="0" w:color="000000"/>
              <w:left w:val="single" w:sz="4" w:space="0" w:color="000000"/>
              <w:bottom w:val="single" w:sz="4" w:space="0" w:color="000000"/>
              <w:right w:val="single" w:sz="4" w:space="0" w:color="000000"/>
            </w:tcBorders>
            <w:shd w:fill="D9EAD3" w:val="clear"/>
          </w:tcPr>
          <w:p>
            <w:pPr>
              <w:pStyle w:val="LOnormal"/>
              <w:widowControl w:val="false"/>
              <w:spacing w:lineRule="auto" w:line="288"/>
              <w:rPr>
                <w:b/>
                <w:b/>
                <w:color w:val="0000FF"/>
                <w:sz w:val="20"/>
                <w:szCs w:val="20"/>
              </w:rPr>
            </w:pPr>
            <w:r>
              <w:rPr>
                <w:b/>
                <w:color w:val="0000FF"/>
                <w:sz w:val="20"/>
                <w:szCs w:val="20"/>
              </w:rPr>
              <w:t>Criteria</w:t>
            </w:r>
          </w:p>
        </w:tc>
        <w:tc>
          <w:tcPr>
            <w:tcW w:w="3278" w:type="dxa"/>
            <w:tcBorders>
              <w:top w:val="single" w:sz="4" w:space="0" w:color="000000"/>
              <w:left w:val="single" w:sz="4" w:space="0" w:color="000000"/>
              <w:bottom w:val="single" w:sz="4" w:space="0" w:color="000000"/>
              <w:right w:val="single" w:sz="4" w:space="0" w:color="000000"/>
            </w:tcBorders>
            <w:shd w:fill="D9EAD3" w:val="clear"/>
          </w:tcPr>
          <w:p>
            <w:pPr>
              <w:pStyle w:val="LOnormal"/>
              <w:widowControl w:val="false"/>
              <w:spacing w:lineRule="auto" w:line="288"/>
              <w:rPr>
                <w:b/>
                <w:b/>
                <w:color w:val="0000FF"/>
                <w:sz w:val="20"/>
                <w:szCs w:val="20"/>
              </w:rPr>
            </w:pPr>
            <w:r>
              <w:rPr>
                <w:b/>
                <w:color w:val="0000FF"/>
                <w:sz w:val="20"/>
                <w:szCs w:val="20"/>
              </w:rPr>
              <w:t>WORKING TOWARDS Curriculum expectations</w:t>
            </w:r>
          </w:p>
        </w:tc>
        <w:tc>
          <w:tcPr>
            <w:tcW w:w="3278" w:type="dxa"/>
            <w:tcBorders>
              <w:top w:val="single" w:sz="4" w:space="0" w:color="000000"/>
              <w:left w:val="single" w:sz="4" w:space="0" w:color="000000"/>
              <w:bottom w:val="single" w:sz="4" w:space="0" w:color="000000"/>
              <w:right w:val="single" w:sz="4" w:space="0" w:color="000000"/>
            </w:tcBorders>
            <w:shd w:fill="D9EAD3" w:val="clear"/>
          </w:tcPr>
          <w:p>
            <w:pPr>
              <w:pStyle w:val="LOnormal"/>
              <w:widowControl w:val="false"/>
              <w:spacing w:lineRule="auto" w:line="288"/>
              <w:rPr>
                <w:b/>
                <w:b/>
                <w:color w:val="0000FF"/>
                <w:sz w:val="20"/>
                <w:szCs w:val="20"/>
              </w:rPr>
            </w:pPr>
            <w:r>
              <w:rPr>
                <w:b/>
                <w:color w:val="0000FF"/>
                <w:sz w:val="20"/>
                <w:szCs w:val="20"/>
              </w:rPr>
              <w:t>Working AT curriculum expectations</w:t>
            </w:r>
          </w:p>
        </w:tc>
        <w:tc>
          <w:tcPr>
            <w:tcW w:w="3278" w:type="dxa"/>
            <w:tcBorders>
              <w:top w:val="single" w:sz="4" w:space="0" w:color="000000"/>
              <w:left w:val="single" w:sz="4" w:space="0" w:color="000000"/>
              <w:bottom w:val="single" w:sz="4" w:space="0" w:color="000000"/>
              <w:right w:val="single" w:sz="4" w:space="0" w:color="000000"/>
            </w:tcBorders>
            <w:shd w:fill="D9EAD3" w:val="clear"/>
          </w:tcPr>
          <w:p>
            <w:pPr>
              <w:pStyle w:val="LOnormal"/>
              <w:widowControl w:val="false"/>
              <w:spacing w:lineRule="auto" w:line="288"/>
              <w:rPr>
                <w:b/>
                <w:b/>
                <w:color w:val="0000FF"/>
                <w:sz w:val="20"/>
                <w:szCs w:val="20"/>
              </w:rPr>
            </w:pPr>
            <w:r>
              <w:rPr>
                <w:b/>
                <w:color w:val="0000FF"/>
                <w:sz w:val="20"/>
                <w:szCs w:val="20"/>
              </w:rPr>
              <w:t>Working ABOVE curriculum expectations</w:t>
            </w:r>
          </w:p>
        </w:tc>
        <w:tc>
          <w:tcPr>
            <w:tcW w:w="2975" w:type="dxa"/>
            <w:tcBorders>
              <w:top w:val="single" w:sz="4" w:space="0" w:color="000000"/>
              <w:left w:val="single" w:sz="4" w:space="0" w:color="000000"/>
              <w:bottom w:val="single" w:sz="4" w:space="0" w:color="000000"/>
              <w:right w:val="single" w:sz="4" w:space="0" w:color="000000"/>
            </w:tcBorders>
            <w:shd w:fill="D9EAD3" w:val="clear"/>
          </w:tcPr>
          <w:p>
            <w:pPr>
              <w:pStyle w:val="LOnormal"/>
              <w:widowControl w:val="false"/>
              <w:spacing w:lineRule="auto" w:line="288"/>
              <w:rPr>
                <w:b/>
                <w:b/>
                <w:color w:val="0000FF"/>
                <w:sz w:val="20"/>
                <w:szCs w:val="20"/>
              </w:rPr>
            </w:pPr>
            <w:r>
              <w:rPr>
                <w:b/>
                <w:color w:val="0000FF"/>
                <w:sz w:val="20"/>
                <w:szCs w:val="20"/>
              </w:rPr>
              <w:t>Working BEYOND curriculum expectations</w:t>
            </w:r>
          </w:p>
        </w:tc>
      </w:tr>
      <w:tr>
        <w:trPr>
          <w:trHeight w:val="900" w:hRule="atLeast"/>
        </w:trPr>
        <w:tc>
          <w:tcPr>
            <w:tcW w:w="1302" w:type="dxa"/>
            <w:tcBorders>
              <w:left w:val="single" w:sz="6" w:space="0" w:color="000000"/>
              <w:bottom w:val="single" w:sz="6" w:space="0" w:color="000000"/>
            </w:tcBorders>
            <w:tcMar>
              <w:top w:w="43" w:type="dxa"/>
              <w:left w:w="43" w:type="dxa"/>
              <w:bottom w:w="43" w:type="dxa"/>
              <w:right w:w="43" w:type="dxa"/>
            </w:tcMar>
          </w:tcPr>
          <w:p>
            <w:pPr>
              <w:pStyle w:val="LOnormal"/>
              <w:widowControl w:val="false"/>
              <w:rPr>
                <w:color w:val="373A3C"/>
                <w:sz w:val="20"/>
                <w:szCs w:val="20"/>
              </w:rPr>
            </w:pPr>
            <w:r>
              <w:rPr>
                <w:color w:val="373A3C"/>
                <w:sz w:val="20"/>
                <w:szCs w:val="20"/>
              </w:rPr>
              <w:t xml:space="preserve">Identify  </w:t>
            </w:r>
          </w:p>
          <w:p>
            <w:pPr>
              <w:pStyle w:val="LOnormal"/>
              <w:widowControl w:val="false"/>
              <w:rPr>
                <w:color w:val="373A3C"/>
                <w:sz w:val="20"/>
                <w:szCs w:val="20"/>
              </w:rPr>
            </w:pPr>
            <w:r>
              <w:rPr>
                <w:color w:val="373A3C"/>
                <w:sz w:val="20"/>
                <w:szCs w:val="20"/>
              </w:rPr>
              <w:t>Problems</w:t>
            </w:r>
          </w:p>
          <w:p>
            <w:pPr>
              <w:pStyle w:val="LOnormal"/>
              <w:widowControl w:val="false"/>
              <w:rPr>
                <w:color w:val="373A3C"/>
                <w:sz w:val="20"/>
                <w:szCs w:val="20"/>
              </w:rPr>
            </w:pPr>
            <w:r>
              <w:rPr>
                <w:color w:val="373A3C"/>
                <w:sz w:val="20"/>
                <w:szCs w:val="20"/>
              </w:rPr>
            </w:r>
          </w:p>
        </w:tc>
        <w:tc>
          <w:tcPr>
            <w:tcW w:w="3278" w:type="dxa"/>
            <w:tcBorders>
              <w:left w:val="single" w:sz="6" w:space="0" w:color="000000"/>
              <w:bottom w:val="single" w:sz="6" w:space="0" w:color="000000"/>
            </w:tcBorders>
          </w:tcPr>
          <w:p>
            <w:pPr>
              <w:pStyle w:val="LOnormal"/>
              <w:widowControl w:val="false"/>
              <w:spacing w:lineRule="auto" w:line="240" w:before="0" w:after="140"/>
              <w:rPr>
                <w:b w:val="false"/>
                <w:b w:val="false"/>
                <w:bCs w:val="false"/>
                <w:sz w:val="20"/>
                <w:szCs w:val="20"/>
                <w:highlight w:val="white"/>
              </w:rPr>
            </w:pPr>
            <w:r>
              <w:rPr>
                <w:b w:val="false"/>
                <w:bCs w:val="false"/>
                <w:sz w:val="20"/>
                <w:szCs w:val="20"/>
                <w:highlight w:val="white"/>
                <w:lang w:val="en-NZ"/>
              </w:rPr>
              <w:t xml:space="preserve">You have </w:t>
            </w:r>
            <w:r>
              <w:rPr>
                <w:rFonts w:eastAsia="Arial" w:cs="Arial"/>
                <w:b/>
                <w:bCs/>
                <w:color w:val="auto"/>
                <w:kern w:val="0"/>
                <w:sz w:val="20"/>
                <w:szCs w:val="20"/>
                <w:highlight w:val="white"/>
                <w:lang w:val="en-NZ" w:eastAsia="zh-CN" w:bidi="hi-IN"/>
              </w:rPr>
              <w:t>yet to clearly identify</w:t>
            </w:r>
            <w:r>
              <w:rPr>
                <w:rFonts w:eastAsia="Arial" w:cs="Arial"/>
                <w:b w:val="false"/>
                <w:bCs w:val="false"/>
                <w:color w:val="auto"/>
                <w:kern w:val="0"/>
                <w:sz w:val="20"/>
                <w:szCs w:val="20"/>
                <w:highlight w:val="white"/>
                <w:lang w:val="en-NZ" w:eastAsia="zh-CN" w:bidi="hi-IN"/>
              </w:rPr>
              <w:t xml:space="preserve"> the impact of a</w:t>
            </w:r>
            <w:r>
              <w:rPr>
                <w:b w:val="false"/>
                <w:bCs w:val="false"/>
                <w:sz w:val="20"/>
                <w:szCs w:val="20"/>
                <w:highlight w:val="white"/>
                <w:lang w:val="en-NZ"/>
              </w:rPr>
              <w:t xml:space="preserve"> </w:t>
            </w:r>
            <w:r>
              <w:rPr>
                <w:rFonts w:eastAsia="Arial" w:cs="Arial"/>
                <w:b w:val="false"/>
                <w:bCs w:val="false"/>
                <w:color w:val="auto"/>
                <w:kern w:val="0"/>
                <w:sz w:val="20"/>
                <w:szCs w:val="20"/>
                <w:highlight w:val="white"/>
                <w:lang w:val="en" w:eastAsia="zh-CN" w:bidi="hi-IN"/>
              </w:rPr>
              <w:t xml:space="preserve">benefit and detriment </w:t>
            </w:r>
            <w:r>
              <w:rPr>
                <w:rFonts w:eastAsia="Arial" w:cs="Arial"/>
                <w:b w:val="false"/>
                <w:bCs w:val="false"/>
                <w:color w:val="auto"/>
                <w:kern w:val="0"/>
                <w:sz w:val="20"/>
                <w:szCs w:val="20"/>
                <w:highlight w:val="white"/>
                <w:lang w:val="en-NZ" w:eastAsia="zh-CN" w:bidi="hi-IN"/>
              </w:rPr>
              <w:t>in relation to outdoor life</w:t>
            </w:r>
          </w:p>
        </w:tc>
        <w:tc>
          <w:tcPr>
            <w:tcW w:w="3278" w:type="dxa"/>
            <w:tcBorders>
              <w:left w:val="single" w:sz="6" w:space="0" w:color="000000"/>
              <w:bottom w:val="single" w:sz="6" w:space="0" w:color="000000"/>
            </w:tcBorders>
          </w:tcPr>
          <w:p>
            <w:pPr>
              <w:pStyle w:val="LOnormal"/>
              <w:widowControl w:val="false"/>
              <w:spacing w:lineRule="auto" w:line="240" w:before="0" w:after="140"/>
              <w:rPr>
                <w:sz w:val="20"/>
                <w:szCs w:val="20"/>
                <w:highlight w:val="white"/>
              </w:rPr>
            </w:pPr>
            <w:r>
              <w:rPr>
                <w:sz w:val="20"/>
                <w:szCs w:val="20"/>
                <w:highlight w:val="white"/>
              </w:rPr>
              <w:t xml:space="preserve">You have </w:t>
            </w:r>
            <w:r>
              <w:rPr>
                <w:rFonts w:eastAsia="Arial" w:cs="Arial"/>
                <w:b/>
                <w:bCs/>
                <w:color w:val="auto"/>
                <w:kern w:val="0"/>
                <w:sz w:val="20"/>
                <w:szCs w:val="20"/>
                <w:highlight w:val="white"/>
                <w:lang w:val="en-NZ" w:eastAsia="zh-CN" w:bidi="hi-IN"/>
              </w:rPr>
              <w:t>clearly identified</w:t>
            </w:r>
            <w:r>
              <w:rPr>
                <w:rFonts w:eastAsia="Arial" w:cs="Arial"/>
                <w:color w:val="auto"/>
                <w:kern w:val="0"/>
                <w:sz w:val="20"/>
                <w:szCs w:val="20"/>
                <w:highlight w:val="white"/>
                <w:lang w:val="en-NZ" w:eastAsia="zh-CN" w:bidi="hi-IN"/>
              </w:rPr>
              <w:t xml:space="preserve"> the impact of a</w:t>
            </w:r>
            <w:r>
              <w:rPr>
                <w:sz w:val="20"/>
                <w:szCs w:val="20"/>
                <w:highlight w:val="white"/>
              </w:rPr>
              <w:t xml:space="preserve"> </w:t>
            </w:r>
            <w:r>
              <w:rPr>
                <w:rFonts w:eastAsia="Arial" w:cs="Arial"/>
                <w:color w:val="auto"/>
                <w:kern w:val="0"/>
                <w:sz w:val="20"/>
                <w:szCs w:val="20"/>
                <w:highlight w:val="white"/>
                <w:lang w:val="en" w:eastAsia="zh-CN" w:bidi="hi-IN"/>
              </w:rPr>
              <w:t xml:space="preserve">benefit and detriment </w:t>
            </w:r>
            <w:r>
              <w:rPr>
                <w:rFonts w:eastAsia="Arial" w:cs="Arial"/>
                <w:color w:val="auto"/>
                <w:kern w:val="0"/>
                <w:sz w:val="20"/>
                <w:szCs w:val="20"/>
                <w:highlight w:val="white"/>
                <w:lang w:val="en-NZ" w:eastAsia="zh-CN" w:bidi="hi-IN"/>
              </w:rPr>
              <w:t>in relation to outdoor life</w:t>
            </w:r>
          </w:p>
        </w:tc>
        <w:tc>
          <w:tcPr>
            <w:tcW w:w="3278" w:type="dxa"/>
            <w:tcBorders>
              <w:left w:val="single" w:sz="6" w:space="0" w:color="000000"/>
              <w:bottom w:val="single" w:sz="6" w:space="0" w:color="000000"/>
            </w:tcBorders>
          </w:tcPr>
          <w:p>
            <w:pPr>
              <w:pStyle w:val="LOnormal"/>
              <w:widowControl w:val="false"/>
              <w:spacing w:lineRule="auto" w:line="240" w:before="0" w:after="140"/>
              <w:rPr>
                <w:sz w:val="20"/>
                <w:szCs w:val="20"/>
                <w:highlight w:val="white"/>
              </w:rPr>
            </w:pPr>
            <w:r>
              <w:rPr>
                <w:sz w:val="20"/>
                <w:szCs w:val="20"/>
                <w:highlight w:val="white"/>
              </w:rPr>
              <w:t xml:space="preserve">You have </w:t>
            </w:r>
            <w:r>
              <w:rPr>
                <w:rFonts w:eastAsia="Arial" w:cs="Arial"/>
                <w:b/>
                <w:bCs/>
                <w:color w:val="auto"/>
                <w:kern w:val="0"/>
                <w:sz w:val="20"/>
                <w:szCs w:val="20"/>
                <w:highlight w:val="white"/>
                <w:lang w:val="en-NZ" w:eastAsia="zh-CN" w:bidi="hi-IN"/>
              </w:rPr>
              <w:t>described</w:t>
            </w:r>
            <w:r>
              <w:rPr>
                <w:b/>
                <w:bCs/>
                <w:sz w:val="20"/>
                <w:szCs w:val="20"/>
                <w:highlight w:val="white"/>
              </w:rPr>
              <w:t xml:space="preserve"> </w:t>
            </w:r>
            <w:r>
              <w:rPr>
                <w:b/>
                <w:bCs/>
                <w:sz w:val="20"/>
                <w:szCs w:val="20"/>
                <w:highlight w:val="white"/>
                <w:lang w:val="en-NZ"/>
              </w:rPr>
              <w:t xml:space="preserve">in detail </w:t>
            </w:r>
            <w:r>
              <w:rPr>
                <w:sz w:val="20"/>
                <w:szCs w:val="20"/>
                <w:highlight w:val="white"/>
              </w:rPr>
              <w:t xml:space="preserve">a range of </w:t>
            </w:r>
            <w:r>
              <w:rPr>
                <w:rFonts w:eastAsia="Arial" w:cs="Arial"/>
                <w:color w:val="auto"/>
                <w:kern w:val="0"/>
                <w:sz w:val="20"/>
                <w:szCs w:val="20"/>
                <w:highlight w:val="white"/>
                <w:lang w:val="en" w:eastAsia="zh-CN" w:bidi="hi-IN"/>
              </w:rPr>
              <w:t>benefits and detriments</w:t>
            </w:r>
            <w:r>
              <w:rPr>
                <w:rFonts w:eastAsia="Arial" w:cs="Arial"/>
                <w:color w:val="auto"/>
                <w:kern w:val="0"/>
                <w:sz w:val="20"/>
                <w:szCs w:val="20"/>
                <w:highlight w:val="white"/>
                <w:lang w:val="en-NZ" w:eastAsia="zh-CN" w:bidi="hi-IN"/>
              </w:rPr>
              <w:t xml:space="preserve"> of outdoor life</w:t>
            </w:r>
            <w:r>
              <w:rPr>
                <w:rFonts w:eastAsia="Arial" w:cs="Arial"/>
                <w:color w:val="auto"/>
                <w:kern w:val="0"/>
                <w:sz w:val="20"/>
                <w:szCs w:val="20"/>
                <w:highlight w:val="white"/>
                <w:lang w:val="en" w:eastAsia="zh-CN" w:bidi="hi-IN"/>
              </w:rPr>
              <w:t xml:space="preserve"> </w:t>
            </w:r>
          </w:p>
        </w:tc>
        <w:tc>
          <w:tcPr>
            <w:tcW w:w="2975" w:type="dxa"/>
            <w:tcBorders>
              <w:left w:val="single" w:sz="6" w:space="0" w:color="000000"/>
              <w:bottom w:val="single" w:sz="6" w:space="0" w:color="000000"/>
              <w:right w:val="single" w:sz="6" w:space="0" w:color="000000"/>
            </w:tcBorders>
          </w:tcPr>
          <w:p>
            <w:pPr>
              <w:pStyle w:val="LOnormal"/>
              <w:widowControl w:val="false"/>
              <w:spacing w:lineRule="auto" w:line="240" w:before="0" w:after="140"/>
              <w:rPr>
                <w:sz w:val="20"/>
                <w:szCs w:val="20"/>
                <w:highlight w:val="white"/>
              </w:rPr>
            </w:pPr>
            <w:r>
              <w:rPr>
                <w:sz w:val="20"/>
                <w:szCs w:val="20"/>
                <w:highlight w:val="white"/>
              </w:rPr>
              <w:t xml:space="preserve">You have </w:t>
            </w:r>
            <w:r>
              <w:rPr>
                <w:rFonts w:eastAsia="Arial" w:cs="Arial"/>
                <w:b/>
                <w:bCs/>
                <w:color w:val="auto"/>
                <w:kern w:val="0"/>
                <w:sz w:val="20"/>
                <w:szCs w:val="20"/>
                <w:highlight w:val="white"/>
                <w:lang w:val="en-NZ" w:eastAsia="zh-CN" w:bidi="hi-IN"/>
              </w:rPr>
              <w:t>described in detail with examples</w:t>
            </w:r>
            <w:r>
              <w:rPr>
                <w:sz w:val="20"/>
                <w:szCs w:val="20"/>
                <w:highlight w:val="white"/>
              </w:rPr>
              <w:t xml:space="preserve"> </w:t>
            </w:r>
            <w:r>
              <w:rPr>
                <w:sz w:val="20"/>
                <w:szCs w:val="20"/>
                <w:highlight w:val="white"/>
                <w:lang w:val="en-NZ"/>
              </w:rPr>
              <w:t xml:space="preserve">the </w:t>
            </w:r>
            <w:r>
              <w:rPr>
                <w:rFonts w:eastAsia="Arial" w:cs="Arial"/>
                <w:color w:val="auto"/>
                <w:kern w:val="0"/>
                <w:sz w:val="20"/>
                <w:szCs w:val="20"/>
                <w:highlight w:val="white"/>
                <w:lang w:val="en" w:eastAsia="zh-CN" w:bidi="hi-IN"/>
              </w:rPr>
              <w:t>benefits and detriment</w:t>
            </w:r>
            <w:r>
              <w:rPr>
                <w:rFonts w:eastAsia="Arial" w:cs="Arial"/>
                <w:color w:val="auto"/>
                <w:kern w:val="0"/>
                <w:sz w:val="20"/>
                <w:szCs w:val="20"/>
                <w:highlight w:val="white"/>
                <w:lang w:val="en-NZ" w:eastAsia="zh-CN" w:bidi="hi-IN"/>
              </w:rPr>
              <w:t>s</w:t>
            </w:r>
            <w:r>
              <w:rPr>
                <w:rFonts w:eastAsia="Arial" w:cs="Arial"/>
                <w:color w:val="auto"/>
                <w:kern w:val="0"/>
                <w:sz w:val="20"/>
                <w:szCs w:val="20"/>
                <w:highlight w:val="white"/>
                <w:lang w:val="en" w:eastAsia="zh-CN" w:bidi="hi-IN"/>
              </w:rPr>
              <w:t xml:space="preserve"> </w:t>
            </w:r>
            <w:r>
              <w:rPr>
                <w:rFonts w:eastAsia="Arial" w:cs="Arial"/>
                <w:color w:val="auto"/>
                <w:kern w:val="0"/>
                <w:sz w:val="20"/>
                <w:szCs w:val="20"/>
                <w:highlight w:val="white"/>
                <w:lang w:val="en-NZ" w:eastAsia="zh-CN" w:bidi="hi-IN"/>
              </w:rPr>
              <w:t>n relation of outdoor life</w:t>
            </w:r>
          </w:p>
        </w:tc>
      </w:tr>
      <w:tr>
        <w:trPr>
          <w:trHeight w:val="900" w:hRule="atLeast"/>
        </w:trPr>
        <w:tc>
          <w:tcPr>
            <w:tcW w:w="1302" w:type="dxa"/>
            <w:tcBorders>
              <w:top w:val="single" w:sz="8" w:space="0" w:color="000000"/>
              <w:left w:val="single" w:sz="8" w:space="0" w:color="000000"/>
              <w:bottom w:val="single" w:sz="8" w:space="0" w:color="000000"/>
              <w:right w:val="single" w:sz="8" w:space="0" w:color="000000"/>
            </w:tcBorders>
            <w:shd w:fill="auto" w:val="clear"/>
            <w:tcMar>
              <w:top w:w="43" w:type="dxa"/>
              <w:left w:w="43" w:type="dxa"/>
              <w:bottom w:w="43" w:type="dxa"/>
              <w:right w:w="43" w:type="dxa"/>
            </w:tcMar>
          </w:tcPr>
          <w:p>
            <w:pPr>
              <w:pStyle w:val="LOnormal"/>
              <w:widowControl w:val="false"/>
              <w:spacing w:lineRule="auto" w:line="240" w:before="0" w:after="200"/>
              <w:rPr>
                <w:sz w:val="20"/>
                <w:szCs w:val="20"/>
              </w:rPr>
            </w:pPr>
            <w:r>
              <w:rPr>
                <w:sz w:val="20"/>
                <w:szCs w:val="20"/>
              </w:rPr>
              <w:t>Explanation</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eastAsia="Arial" w:cs="Arial"/>
                <w:color w:val="auto"/>
                <w:kern w:val="0"/>
                <w:sz w:val="20"/>
                <w:szCs w:val="20"/>
                <w:highlight w:val="white"/>
                <w:lang w:val="en-NZ" w:eastAsia="zh-CN" w:bidi="hi-IN"/>
              </w:rPr>
              <w:t xml:space="preserve">You have a </w:t>
            </w:r>
            <w:r>
              <w:rPr>
                <w:rFonts w:eastAsia="Arial" w:cs="Arial"/>
                <w:b/>
                <w:bCs/>
                <w:color w:val="auto"/>
                <w:kern w:val="0"/>
                <w:sz w:val="20"/>
                <w:szCs w:val="20"/>
                <w:highlight w:val="white"/>
                <w:lang w:val="en-NZ" w:eastAsia="zh-CN" w:bidi="hi-IN"/>
              </w:rPr>
              <w:t>limited</w:t>
            </w:r>
            <w:r>
              <w:rPr>
                <w:rFonts w:eastAsia="Arial" w:cs="Arial"/>
                <w:color w:val="auto"/>
                <w:kern w:val="0"/>
                <w:sz w:val="20"/>
                <w:szCs w:val="20"/>
                <w:highlight w:val="white"/>
                <w:lang w:val="en-NZ" w:eastAsia="zh-CN" w:bidi="hi-IN"/>
              </w:rPr>
              <w:t xml:space="preserve"> understanding of the benefits and detriments of outdoor life in New Zealand</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eastAsia="Arial" w:cs="Arial"/>
                <w:color w:val="auto"/>
                <w:kern w:val="0"/>
                <w:sz w:val="20"/>
                <w:szCs w:val="20"/>
                <w:highlight w:val="white"/>
                <w:lang w:val="en-NZ" w:eastAsia="zh-CN" w:bidi="hi-IN"/>
              </w:rPr>
              <w:t xml:space="preserve">You have </w:t>
            </w:r>
            <w:r>
              <w:rPr>
                <w:rFonts w:eastAsia="Arial" w:cs="Arial"/>
                <w:b/>
                <w:bCs/>
                <w:color w:val="auto"/>
                <w:kern w:val="0"/>
                <w:sz w:val="20"/>
                <w:szCs w:val="20"/>
                <w:highlight w:val="white"/>
                <w:lang w:val="en-NZ" w:eastAsia="zh-CN" w:bidi="hi-IN"/>
              </w:rPr>
              <w:t xml:space="preserve">some </w:t>
            </w:r>
            <w:r>
              <w:rPr>
                <w:rFonts w:eastAsia="Arial" w:cs="Arial"/>
                <w:color w:val="auto"/>
                <w:kern w:val="0"/>
                <w:sz w:val="20"/>
                <w:szCs w:val="20"/>
                <w:highlight w:val="white"/>
                <w:lang w:val="en-NZ" w:eastAsia="zh-CN" w:bidi="hi-IN"/>
              </w:rPr>
              <w:t>understanding of the benefits and detriments of outdoor life in New Zealand</w:t>
            </w:r>
          </w:p>
          <w:p>
            <w:pPr>
              <w:pStyle w:val="LOnormal"/>
              <w:widowControl w:val="false"/>
              <w:spacing w:lineRule="auto" w:line="240"/>
              <w:rPr>
                <w:sz w:val="20"/>
                <w:szCs w:val="20"/>
                <w:highlight w:val="white"/>
              </w:rPr>
            </w:pPr>
            <w:r>
              <w:rPr>
                <w:sz w:val="20"/>
                <w:szCs w:val="20"/>
                <w:highlight w:val="white"/>
              </w:rPr>
            </w:r>
          </w:p>
        </w:tc>
        <w:tc>
          <w:tcPr>
            <w:tcW w:w="3278" w:type="dxa"/>
            <w:tcBorders>
              <w:top w:val="single" w:sz="8" w:space="0" w:color="000000"/>
              <w:left w:val="single" w:sz="8" w:space="0" w:color="000000"/>
              <w:bottom w:val="single" w:sz="8" w:space="0" w:color="000000"/>
              <w:right w:val="single" w:sz="4"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eastAsia="Arial" w:cs="Arial"/>
                <w:color w:val="auto"/>
                <w:kern w:val="0"/>
                <w:sz w:val="20"/>
                <w:szCs w:val="20"/>
                <w:highlight w:val="white"/>
                <w:lang w:val="en-NZ" w:eastAsia="zh-CN" w:bidi="hi-IN"/>
              </w:rPr>
              <w:t xml:space="preserve">You have </w:t>
            </w:r>
            <w:r>
              <w:rPr>
                <w:rFonts w:eastAsia="Arial" w:cs="Arial"/>
                <w:b/>
                <w:bCs/>
                <w:color w:val="auto"/>
                <w:kern w:val="0"/>
                <w:sz w:val="20"/>
                <w:szCs w:val="20"/>
                <w:highlight w:val="white"/>
                <w:lang w:val="en-NZ" w:eastAsia="zh-CN" w:bidi="hi-IN"/>
              </w:rPr>
              <w:t>an understanding</w:t>
            </w:r>
            <w:r>
              <w:rPr>
                <w:rFonts w:eastAsia="Arial" w:cs="Arial"/>
                <w:color w:val="auto"/>
                <w:kern w:val="0"/>
                <w:sz w:val="20"/>
                <w:szCs w:val="20"/>
                <w:highlight w:val="white"/>
                <w:lang w:val="en-NZ" w:eastAsia="zh-CN" w:bidi="hi-IN"/>
              </w:rPr>
              <w:t xml:space="preserve"> of the benefits and detriments of outdoor life in New Zealand</w:t>
            </w:r>
          </w:p>
        </w:tc>
        <w:tc>
          <w:tcPr>
            <w:tcW w:w="2975" w:type="dxa"/>
            <w:tcBorders>
              <w:top w:val="single" w:sz="4" w:space="0" w:color="000000"/>
              <w:left w:val="single" w:sz="4" w:space="0" w:color="000000"/>
              <w:bottom w:val="single" w:sz="4" w:space="0" w:color="000000"/>
              <w:right w:val="single" w:sz="4"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eastAsia="Arial" w:cs="Arial"/>
                <w:color w:val="auto"/>
                <w:kern w:val="0"/>
                <w:sz w:val="20"/>
                <w:szCs w:val="20"/>
                <w:highlight w:val="white"/>
                <w:lang w:val="en-NZ" w:eastAsia="zh-CN" w:bidi="hi-IN"/>
              </w:rPr>
              <w:t xml:space="preserve">You have </w:t>
            </w:r>
            <w:r>
              <w:rPr>
                <w:rFonts w:eastAsia="Arial" w:cs="Arial"/>
                <w:b/>
                <w:bCs/>
                <w:color w:val="auto"/>
                <w:kern w:val="0"/>
                <w:sz w:val="20"/>
                <w:szCs w:val="20"/>
                <w:highlight w:val="white"/>
                <w:lang w:val="en-NZ" w:eastAsia="zh-CN" w:bidi="hi-IN"/>
              </w:rPr>
              <w:t>a full</w:t>
            </w:r>
            <w:r>
              <w:rPr>
                <w:rFonts w:eastAsia="Arial" w:cs="Arial"/>
                <w:color w:val="auto"/>
                <w:kern w:val="0"/>
                <w:sz w:val="20"/>
                <w:szCs w:val="20"/>
                <w:highlight w:val="white"/>
                <w:lang w:val="en-NZ" w:eastAsia="zh-CN" w:bidi="hi-IN"/>
              </w:rPr>
              <w:t xml:space="preserve"> understanding of the benefits and detriments of outdoor life in New Zealand</w:t>
            </w:r>
          </w:p>
        </w:tc>
      </w:tr>
      <w:tr>
        <w:trPr>
          <w:trHeight w:val="1000" w:hRule="atLeast"/>
        </w:trPr>
        <w:tc>
          <w:tcPr>
            <w:tcW w:w="1302" w:type="dxa"/>
            <w:tcBorders>
              <w:top w:val="single" w:sz="8" w:space="0" w:color="000000"/>
              <w:left w:val="single" w:sz="8" w:space="0" w:color="000000"/>
              <w:bottom w:val="single" w:sz="8" w:space="0" w:color="000000"/>
              <w:right w:val="single" w:sz="8" w:space="0" w:color="000000"/>
            </w:tcBorders>
            <w:shd w:fill="auto" w:val="clear"/>
            <w:tcMar>
              <w:top w:w="43" w:type="dxa"/>
              <w:left w:w="43" w:type="dxa"/>
              <w:bottom w:w="43" w:type="dxa"/>
              <w:right w:w="43" w:type="dxa"/>
            </w:tcMar>
          </w:tcPr>
          <w:p>
            <w:pPr>
              <w:pStyle w:val="LOnormal"/>
              <w:widowControl w:val="false"/>
              <w:spacing w:lineRule="auto" w:line="240" w:before="0" w:after="200"/>
              <w:rPr>
                <w:sz w:val="20"/>
                <w:szCs w:val="20"/>
              </w:rPr>
            </w:pPr>
            <w:r>
              <w:rPr>
                <w:sz w:val="20"/>
                <w:szCs w:val="20"/>
              </w:rPr>
              <w:t>Impact</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 xml:space="preserve">You have </w:t>
            </w:r>
            <w:r>
              <w:rPr>
                <w:b/>
                <w:bCs/>
                <w:sz w:val="20"/>
                <w:szCs w:val="20"/>
                <w:highlight w:val="white"/>
                <w:lang w:val="en-NZ"/>
              </w:rPr>
              <w:t>yet to clearly describe</w:t>
            </w:r>
            <w:r>
              <w:rPr>
                <w:sz w:val="20"/>
                <w:szCs w:val="20"/>
                <w:highlight w:val="white"/>
                <w:lang w:val="en-NZ"/>
              </w:rPr>
              <w:t xml:space="preserve"> </w:t>
            </w:r>
            <w:r>
              <w:rPr>
                <w:rFonts w:eastAsia="Arial" w:cs="Arial"/>
                <w:color w:val="auto"/>
                <w:kern w:val="0"/>
                <w:sz w:val="20"/>
                <w:szCs w:val="20"/>
                <w:highlight w:val="white"/>
                <w:lang w:val="en-NZ" w:eastAsia="zh-CN" w:bidi="hi-IN"/>
              </w:rPr>
              <w:t>the impact of</w:t>
            </w:r>
            <w:r>
              <w:rPr>
                <w:sz w:val="20"/>
                <w:szCs w:val="20"/>
                <w:highlight w:val="white"/>
              </w:rPr>
              <w:t xml:space="preserve"> a a </w:t>
            </w:r>
            <w:r>
              <w:rPr>
                <w:rFonts w:eastAsia="Arial" w:cs="Arial"/>
                <w:color w:val="auto"/>
                <w:kern w:val="0"/>
                <w:sz w:val="20"/>
                <w:szCs w:val="20"/>
                <w:highlight w:val="white"/>
                <w:lang w:val="en" w:eastAsia="zh-CN" w:bidi="hi-IN"/>
              </w:rPr>
              <w:t>benefit</w:t>
            </w:r>
            <w:r>
              <w:rPr>
                <w:rFonts w:eastAsia="Arial" w:cs="Arial"/>
                <w:color w:val="auto"/>
                <w:kern w:val="0"/>
                <w:sz w:val="20"/>
                <w:szCs w:val="20"/>
                <w:highlight w:val="white"/>
                <w:lang w:val="en-NZ" w:eastAsia="zh-CN" w:bidi="hi-IN"/>
              </w:rPr>
              <w:t xml:space="preserve"> and </w:t>
            </w:r>
            <w:r>
              <w:rPr>
                <w:rFonts w:eastAsia="Arial" w:cs="Arial"/>
                <w:color w:val="auto"/>
                <w:kern w:val="0"/>
                <w:sz w:val="20"/>
                <w:szCs w:val="20"/>
                <w:highlight w:val="white"/>
                <w:lang w:val="en" w:eastAsia="zh-CN" w:bidi="hi-IN"/>
              </w:rPr>
              <w:t>detriment</w:t>
            </w:r>
            <w:r>
              <w:rPr>
                <w:sz w:val="20"/>
                <w:szCs w:val="20"/>
                <w:highlight w:val="white"/>
              </w:rPr>
              <w:t xml:space="preserve"> </w:t>
            </w:r>
            <w:r>
              <w:rPr>
                <w:sz w:val="20"/>
                <w:szCs w:val="20"/>
                <w:highlight w:val="white"/>
                <w:lang w:val="en-NZ"/>
              </w:rPr>
              <w:t xml:space="preserve">to outdoor life in New Zealand society  </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rPr>
            </w:pPr>
            <w:r>
              <w:rPr>
                <w:sz w:val="20"/>
                <w:szCs w:val="20"/>
                <w:highlight w:val="white"/>
              </w:rPr>
              <w:t xml:space="preserve">You have </w:t>
            </w:r>
            <w:r>
              <w:rPr>
                <w:rFonts w:eastAsia="Arial" w:cs="Arial"/>
                <w:b/>
                <w:bCs/>
                <w:color w:val="auto"/>
                <w:kern w:val="0"/>
                <w:sz w:val="20"/>
                <w:szCs w:val="20"/>
                <w:highlight w:val="white"/>
                <w:lang w:val="en-NZ" w:eastAsia="zh-CN" w:bidi="hi-IN"/>
              </w:rPr>
              <w:t>clearly described</w:t>
            </w:r>
            <w:r>
              <w:rPr>
                <w:sz w:val="20"/>
                <w:szCs w:val="20"/>
                <w:highlight w:val="white"/>
              </w:rPr>
              <w:t xml:space="preserve"> </w:t>
            </w:r>
            <w:r>
              <w:rPr>
                <w:sz w:val="20"/>
                <w:szCs w:val="20"/>
                <w:highlight w:val="white"/>
                <w:lang w:val="en-NZ"/>
              </w:rPr>
              <w:t xml:space="preserve">the impact on </w:t>
            </w:r>
            <w:r>
              <w:rPr>
                <w:rFonts w:eastAsia="Arial" w:cs="Arial"/>
                <w:color w:val="auto"/>
                <w:kern w:val="0"/>
                <w:sz w:val="20"/>
                <w:szCs w:val="20"/>
                <w:highlight w:val="white"/>
                <w:lang w:val="en" w:eastAsia="zh-CN" w:bidi="hi-IN"/>
              </w:rPr>
              <w:t>benefits and detriments</w:t>
            </w:r>
            <w:r>
              <w:rPr>
                <w:sz w:val="20"/>
                <w:szCs w:val="20"/>
                <w:highlight w:val="white"/>
              </w:rPr>
              <w:t xml:space="preserve"> </w:t>
            </w:r>
            <w:r>
              <w:rPr>
                <w:sz w:val="20"/>
                <w:szCs w:val="20"/>
                <w:highlight w:val="white"/>
                <w:lang w:val="en-NZ"/>
              </w:rPr>
              <w:t xml:space="preserve">to outdoor life in New Zealand society  </w:t>
            </w:r>
          </w:p>
          <w:p>
            <w:pPr>
              <w:pStyle w:val="LOnormal"/>
              <w:widowControl w:val="false"/>
              <w:spacing w:lineRule="auto" w:line="240"/>
              <w:rPr>
                <w:sz w:val="20"/>
                <w:szCs w:val="20"/>
                <w:highlight w:val="white"/>
              </w:rPr>
            </w:pPr>
            <w:r>
              <w:rPr>
                <w:sz w:val="20"/>
                <w:szCs w:val="20"/>
                <w:highlight w:val="white"/>
              </w:rPr>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rPr>
            </w:pPr>
            <w:r>
              <w:rPr>
                <w:sz w:val="20"/>
                <w:szCs w:val="20"/>
                <w:highlight w:val="white"/>
              </w:rPr>
              <w:t xml:space="preserve">You have </w:t>
            </w:r>
            <w:r>
              <w:rPr>
                <w:rFonts w:eastAsia="Arial" w:cs="Arial"/>
                <w:color w:val="auto"/>
                <w:kern w:val="0"/>
                <w:sz w:val="20"/>
                <w:szCs w:val="20"/>
                <w:highlight w:val="white"/>
                <w:lang w:val="en-NZ" w:eastAsia="zh-CN" w:bidi="hi-IN"/>
              </w:rPr>
              <w:t xml:space="preserve">clearly </w:t>
            </w:r>
            <w:r>
              <w:rPr>
                <w:rFonts w:eastAsia="Arial" w:cs="Arial"/>
                <w:b/>
                <w:bCs/>
                <w:color w:val="auto"/>
                <w:kern w:val="0"/>
                <w:sz w:val="20"/>
                <w:szCs w:val="20"/>
                <w:highlight w:val="white"/>
                <w:lang w:val="en-NZ" w:eastAsia="zh-CN" w:bidi="hi-IN"/>
              </w:rPr>
              <w:t>de</w:t>
            </w:r>
            <w:r>
              <w:rPr>
                <w:b/>
                <w:bCs/>
                <w:sz w:val="20"/>
                <w:szCs w:val="20"/>
                <w:highlight w:val="white"/>
              </w:rPr>
              <w:t xml:space="preserve">scribed </w:t>
            </w:r>
            <w:r>
              <w:rPr>
                <w:rFonts w:eastAsia="Arial" w:cs="Arial"/>
                <w:b/>
                <w:bCs/>
                <w:color w:val="auto"/>
                <w:kern w:val="0"/>
                <w:sz w:val="20"/>
                <w:szCs w:val="20"/>
                <w:highlight w:val="white"/>
                <w:lang w:val="en-NZ" w:eastAsia="zh-CN" w:bidi="hi-IN"/>
              </w:rPr>
              <w:t>with examples</w:t>
            </w:r>
            <w:r>
              <w:rPr>
                <w:rFonts w:eastAsia="Arial" w:cs="Arial"/>
                <w:color w:val="auto"/>
                <w:kern w:val="0"/>
                <w:sz w:val="20"/>
                <w:szCs w:val="20"/>
                <w:highlight w:val="white"/>
                <w:lang w:val="en-NZ" w:eastAsia="zh-CN" w:bidi="hi-IN"/>
              </w:rPr>
              <w:t xml:space="preserve"> </w:t>
            </w:r>
            <w:r>
              <w:rPr>
                <w:sz w:val="20"/>
                <w:szCs w:val="20"/>
                <w:highlight w:val="white"/>
                <w:lang w:val="en-NZ"/>
              </w:rPr>
              <w:t xml:space="preserve">the impact of a range of </w:t>
            </w:r>
            <w:r>
              <w:rPr>
                <w:sz w:val="20"/>
                <w:szCs w:val="20"/>
                <w:highlight w:val="white"/>
              </w:rPr>
              <w:t xml:space="preserve"> </w:t>
            </w:r>
            <w:r>
              <w:rPr>
                <w:rFonts w:eastAsia="Arial" w:cs="Arial"/>
                <w:color w:val="auto"/>
                <w:kern w:val="0"/>
                <w:sz w:val="20"/>
                <w:szCs w:val="20"/>
                <w:highlight w:val="white"/>
                <w:lang w:val="en" w:eastAsia="zh-CN" w:bidi="hi-IN"/>
              </w:rPr>
              <w:t>benefits/detriments</w:t>
            </w:r>
            <w:r>
              <w:rPr>
                <w:sz w:val="20"/>
                <w:szCs w:val="20"/>
                <w:highlight w:val="white"/>
              </w:rPr>
              <w:t xml:space="preserve"> </w:t>
            </w:r>
            <w:r>
              <w:rPr>
                <w:sz w:val="20"/>
                <w:szCs w:val="20"/>
                <w:highlight w:val="white"/>
                <w:lang w:val="en-NZ"/>
              </w:rPr>
              <w:t xml:space="preserve">to outdoor life in New Zealand society  </w:t>
            </w:r>
            <w:r>
              <w:rPr>
                <w:sz w:val="20"/>
                <w:szCs w:val="20"/>
                <w:highlight w:val="white"/>
              </w:rPr>
              <w:t xml:space="preserve"> </w:t>
            </w:r>
          </w:p>
          <w:p>
            <w:pPr>
              <w:pStyle w:val="LOnormal"/>
              <w:widowControl w:val="false"/>
              <w:spacing w:lineRule="auto" w:line="240"/>
              <w:rPr>
                <w:sz w:val="20"/>
                <w:szCs w:val="20"/>
                <w:highlight w:val="white"/>
              </w:rPr>
            </w:pPr>
            <w:r>
              <w:rPr>
                <w:sz w:val="20"/>
                <w:szCs w:val="20"/>
                <w:highlight w:val="white"/>
              </w:rPr>
            </w:r>
          </w:p>
        </w:tc>
        <w:tc>
          <w:tcPr>
            <w:tcW w:w="2975"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 xml:space="preserve">You have </w:t>
            </w:r>
            <w:r>
              <w:rPr>
                <w:rFonts w:eastAsia="Arial" w:cs="Arial"/>
                <w:b/>
                <w:bCs/>
                <w:color w:val="auto"/>
                <w:kern w:val="0"/>
                <w:sz w:val="20"/>
                <w:szCs w:val="20"/>
                <w:highlight w:val="white"/>
                <w:lang w:val="en-NZ" w:eastAsia="zh-CN" w:bidi="hi-IN"/>
              </w:rPr>
              <w:t xml:space="preserve">explained the </w:t>
            </w:r>
            <w:r>
              <w:rPr>
                <w:b/>
                <w:bCs/>
                <w:sz w:val="20"/>
                <w:szCs w:val="20"/>
                <w:highlight w:val="white"/>
                <w:lang w:val="en-NZ"/>
              </w:rPr>
              <w:t>impact</w:t>
            </w:r>
            <w:r>
              <w:rPr>
                <w:sz w:val="20"/>
                <w:szCs w:val="20"/>
                <w:highlight w:val="white"/>
                <w:lang w:val="en-NZ"/>
              </w:rPr>
              <w:t xml:space="preserve"> of benefits/detriments to outdoor life in New Zealand society  </w:t>
            </w:r>
          </w:p>
        </w:tc>
      </w:tr>
      <w:tr>
        <w:trPr>
          <w:trHeight w:val="780" w:hRule="atLeast"/>
        </w:trPr>
        <w:tc>
          <w:tcPr>
            <w:tcW w:w="1302" w:type="dxa"/>
            <w:tcBorders>
              <w:top w:val="single" w:sz="8" w:space="0" w:color="000000"/>
              <w:left w:val="single" w:sz="8" w:space="0" w:color="000000"/>
              <w:bottom w:val="single" w:sz="8" w:space="0" w:color="000000"/>
              <w:right w:val="single" w:sz="8" w:space="0" w:color="000000"/>
            </w:tcBorders>
            <w:shd w:fill="auto" w:val="clear"/>
            <w:tcMar>
              <w:top w:w="43" w:type="dxa"/>
              <w:left w:w="43" w:type="dxa"/>
              <w:bottom w:w="43" w:type="dxa"/>
              <w:right w:w="43" w:type="dxa"/>
            </w:tcMar>
          </w:tcPr>
          <w:p>
            <w:pPr>
              <w:pStyle w:val="LOnormal"/>
              <w:widowControl w:val="false"/>
              <w:spacing w:lineRule="auto" w:line="240" w:before="0" w:after="200"/>
              <w:rPr>
                <w:sz w:val="20"/>
                <w:szCs w:val="20"/>
                <w:lang w:val="en-NZ"/>
              </w:rPr>
            </w:pPr>
            <w:r>
              <w:rPr>
                <w:sz w:val="20"/>
                <w:szCs w:val="20"/>
                <w:lang w:val="en-NZ"/>
              </w:rPr>
              <w:t>Accuracy in writing</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rFonts w:ascii="Arial" w:hAnsi="Arial"/>
                <w:sz w:val="20"/>
                <w:szCs w:val="20"/>
                <w:highlight w:val="white"/>
                <w:lang w:val="en-NZ"/>
              </w:rPr>
            </w:pPr>
            <w:r>
              <w:rPr>
                <w:b w:val="false"/>
                <w:i w:val="false"/>
                <w:caps w:val="false"/>
                <w:smallCaps w:val="false"/>
                <w:color w:val="212529"/>
                <w:spacing w:val="0"/>
                <w:sz w:val="20"/>
                <w:szCs w:val="20"/>
                <w:highlight w:val="white"/>
                <w:lang w:val="en-NZ"/>
              </w:rPr>
              <w:t>You have made errors in grammar, spelling and/or punctuation and these are intrusive at times, consequently the reader has to infer meaning</w:t>
            </w:r>
            <w:r>
              <w:rPr>
                <w:sz w:val="20"/>
                <w:szCs w:val="20"/>
                <w:highlight w:val="white"/>
                <w:lang w:val="en-NZ"/>
              </w:rPr>
              <w:t xml:space="preserve"> </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ascii="Roboto;sans-serif" w:hAnsi="Roboto;sans-serif"/>
                <w:b w:val="false"/>
                <w:i w:val="false"/>
                <w:caps w:val="false"/>
                <w:smallCaps w:val="false"/>
                <w:color w:val="212529"/>
                <w:spacing w:val="0"/>
                <w:sz w:val="20"/>
                <w:szCs w:val="20"/>
                <w:highlight w:val="white"/>
              </w:rPr>
              <w:t>You have made some errors, but minimal reader inference is needed as meaning is mostly clear</w:t>
            </w:r>
            <w:r>
              <w:rPr>
                <w:sz w:val="20"/>
                <w:szCs w:val="20"/>
                <w:highlight w:val="white"/>
              </w:rPr>
              <w:t xml:space="preserve"> </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ascii="Roboto;sans-serif" w:hAnsi="Roboto;sans-serif"/>
                <w:b w:val="false"/>
                <w:i w:val="false"/>
                <w:caps w:val="false"/>
                <w:smallCaps w:val="false"/>
                <w:color w:val="212529"/>
                <w:spacing w:val="0"/>
                <w:sz w:val="20"/>
                <w:szCs w:val="20"/>
                <w:highlight w:val="white"/>
              </w:rPr>
              <w:t>You have carefully edited your writing to ensure you have few intrusive errors and meaning is consistently clear</w:t>
            </w:r>
            <w:r>
              <w:rPr>
                <w:sz w:val="20"/>
                <w:szCs w:val="20"/>
                <w:highlight w:val="white"/>
              </w:rPr>
              <w:t xml:space="preserve"> </w:t>
            </w:r>
          </w:p>
        </w:tc>
        <w:tc>
          <w:tcPr>
            <w:tcW w:w="2975"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ascii="Roboto;sans-serif" w:hAnsi="Roboto;sans-serif"/>
                <w:b w:val="false"/>
                <w:i w:val="false"/>
                <w:caps w:val="false"/>
                <w:smallCaps w:val="false"/>
                <w:color w:val="212529"/>
                <w:spacing w:val="0"/>
                <w:sz w:val="20"/>
                <w:szCs w:val="20"/>
                <w:highlight w:val="white"/>
              </w:rPr>
              <w:t>You have carefully edited your writing to ensure you have no intrusive errors and meaning is consistently clear</w:t>
            </w:r>
            <w:r>
              <w:rPr>
                <w:sz w:val="20"/>
                <w:szCs w:val="20"/>
                <w:highlight w:val="white"/>
              </w:rPr>
              <w:t xml:space="preserve"> </w:t>
            </w:r>
          </w:p>
        </w:tc>
      </w:tr>
      <w:tr>
        <w:trPr>
          <w:trHeight w:val="780" w:hRule="atLeast"/>
        </w:trPr>
        <w:tc>
          <w:tcPr>
            <w:tcW w:w="1302" w:type="dxa"/>
            <w:tcBorders>
              <w:left w:val="single" w:sz="6" w:space="0" w:color="000000"/>
              <w:bottom w:val="single" w:sz="6" w:space="0" w:color="000000"/>
            </w:tcBorders>
            <w:tcMar>
              <w:top w:w="43" w:type="dxa"/>
              <w:left w:w="43" w:type="dxa"/>
              <w:bottom w:w="43" w:type="dxa"/>
              <w:right w:w="43" w:type="dxa"/>
            </w:tcMar>
          </w:tcPr>
          <w:p>
            <w:pPr>
              <w:pStyle w:val="LOnormal"/>
              <w:widowControl w:val="false"/>
              <w:rPr>
                <w:sz w:val="20"/>
                <w:szCs w:val="20"/>
              </w:rPr>
            </w:pPr>
            <w:r>
              <w:rPr>
                <w:sz w:val="20"/>
                <w:szCs w:val="20"/>
              </w:rPr>
              <w:t xml:space="preserve">Time Management </w:t>
              <w:tab/>
            </w:r>
          </w:p>
        </w:tc>
        <w:tc>
          <w:tcPr>
            <w:tcW w:w="3278" w:type="dxa"/>
            <w:tcBorders>
              <w:left w:val="single" w:sz="6" w:space="0" w:color="000000"/>
              <w:bottom w:val="single" w:sz="6" w:space="0" w:color="000000"/>
            </w:tcBorders>
          </w:tcPr>
          <w:p>
            <w:pPr>
              <w:pStyle w:val="LOnormal"/>
              <w:widowControl w:val="false"/>
              <w:spacing w:lineRule="auto" w:line="240"/>
              <w:rPr>
                <w:sz w:val="20"/>
                <w:szCs w:val="20"/>
              </w:rPr>
            </w:pPr>
            <w:r>
              <w:rPr>
                <w:sz w:val="20"/>
                <w:szCs w:val="20"/>
              </w:rPr>
              <w:t>You have not submitted your assessment on time</w:t>
            </w:r>
          </w:p>
          <w:p>
            <w:pPr>
              <w:pStyle w:val="LOnormal"/>
              <w:widowControl w:val="false"/>
              <w:spacing w:lineRule="auto" w:line="240"/>
              <w:rPr>
                <w:sz w:val="20"/>
                <w:szCs w:val="20"/>
              </w:rPr>
            </w:pPr>
            <w:r>
              <w:rPr>
                <w:sz w:val="20"/>
                <w:szCs w:val="20"/>
              </w:rPr>
              <w:tab/>
              <w:tab/>
              <w:tab/>
            </w:r>
          </w:p>
        </w:tc>
        <w:tc>
          <w:tcPr>
            <w:tcW w:w="3278" w:type="dxa"/>
            <w:tcBorders>
              <w:left w:val="single" w:sz="6" w:space="0" w:color="000000"/>
              <w:bottom w:val="single" w:sz="6" w:space="0" w:color="000000"/>
            </w:tcBorders>
          </w:tcPr>
          <w:p>
            <w:pPr>
              <w:pStyle w:val="LOnormal"/>
              <w:widowControl w:val="false"/>
              <w:spacing w:lineRule="auto" w:line="240"/>
              <w:rPr>
                <w:sz w:val="20"/>
                <w:szCs w:val="20"/>
              </w:rPr>
            </w:pPr>
            <w:r>
              <w:rPr>
                <w:sz w:val="20"/>
                <w:szCs w:val="20"/>
              </w:rPr>
              <w:t>You have not submitted your assessment on time</w:t>
            </w:r>
          </w:p>
          <w:p>
            <w:pPr>
              <w:pStyle w:val="LOnormal"/>
              <w:widowControl w:val="false"/>
              <w:spacing w:lineRule="auto" w:line="240"/>
              <w:rPr>
                <w:sz w:val="20"/>
                <w:szCs w:val="20"/>
              </w:rPr>
            </w:pPr>
            <w:r>
              <w:rPr>
                <w:sz w:val="20"/>
                <w:szCs w:val="20"/>
              </w:rPr>
              <w:tab/>
              <w:tab/>
              <w:tab/>
            </w:r>
          </w:p>
        </w:tc>
        <w:tc>
          <w:tcPr>
            <w:tcW w:w="3278" w:type="dxa"/>
            <w:tcBorders>
              <w:left w:val="single" w:sz="6" w:space="0" w:color="000000"/>
              <w:bottom w:val="single" w:sz="6" w:space="0" w:color="000000"/>
              <w:right w:val="single" w:sz="4" w:space="0" w:color="000000"/>
            </w:tcBorders>
          </w:tcPr>
          <w:p>
            <w:pPr>
              <w:pStyle w:val="LOnormal"/>
              <w:widowControl w:val="false"/>
              <w:spacing w:lineRule="auto" w:line="240"/>
              <w:rPr>
                <w:sz w:val="20"/>
                <w:szCs w:val="20"/>
              </w:rPr>
            </w:pPr>
            <w:r>
              <w:rPr>
                <w:sz w:val="20"/>
                <w:szCs w:val="20"/>
              </w:rPr>
              <w:t>You submitted your assessment on time</w:t>
            </w:r>
          </w:p>
        </w:tc>
        <w:tc>
          <w:tcPr>
            <w:tcW w:w="297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rPr>
                <w:sz w:val="20"/>
                <w:szCs w:val="20"/>
              </w:rPr>
            </w:pPr>
            <w:r>
              <w:rPr>
                <w:sz w:val="20"/>
                <w:szCs w:val="20"/>
              </w:rPr>
              <w:t>You have submitted your assignment by the due date...</w:t>
            </w:r>
          </w:p>
        </w:tc>
      </w:tr>
      <w:tr>
        <w:trPr>
          <w:trHeight w:val="780" w:hRule="atLeast"/>
        </w:trPr>
        <w:tc>
          <w:tcPr>
            <w:tcW w:w="1302"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pPr>
              <w:pStyle w:val="LOnormal"/>
              <w:widowControl w:val="false"/>
              <w:spacing w:lineRule="auto" w:line="331"/>
              <w:rPr>
                <w:sz w:val="20"/>
                <w:szCs w:val="20"/>
              </w:rPr>
            </w:pPr>
            <w:r>
              <w:rPr>
                <w:sz w:val="20"/>
                <w:szCs w:val="20"/>
              </w:rPr>
              <w:t>Overall</w:t>
            </w:r>
          </w:p>
        </w:tc>
        <w:tc>
          <w:tcPr>
            <w:tcW w:w="3278" w:type="dxa"/>
            <w:tcBorders>
              <w:top w:val="single" w:sz="8" w:space="0" w:color="000000"/>
              <w:left w:val="single" w:sz="8" w:space="0" w:color="000000"/>
              <w:bottom w:val="single" w:sz="4" w:space="0" w:color="000000"/>
              <w:right w:val="single" w:sz="4" w:space="0" w:color="000000"/>
            </w:tcBorders>
          </w:tcPr>
          <w:p>
            <w:pPr>
              <w:pStyle w:val="LOnormal"/>
              <w:widowControl w:val="false"/>
              <w:spacing w:lineRule="auto" w:line="288"/>
              <w:rPr>
                <w:b/>
                <w:b/>
                <w:sz w:val="20"/>
                <w:szCs w:val="20"/>
              </w:rPr>
            </w:pPr>
            <w:r>
              <w:rPr>
                <w:b/>
                <w:sz w:val="20"/>
                <w:szCs w:val="20"/>
              </w:rPr>
              <w:t>WORKING TOWARDS Curriculum expectations</w:t>
            </w:r>
          </w:p>
        </w:tc>
        <w:tc>
          <w:tcPr>
            <w:tcW w:w="3278" w:type="dxa"/>
            <w:tcBorders>
              <w:top w:val="single" w:sz="8" w:space="0" w:color="000000"/>
              <w:left w:val="single" w:sz="4" w:space="0" w:color="000000"/>
              <w:bottom w:val="single" w:sz="4" w:space="0" w:color="000000"/>
              <w:right w:val="single" w:sz="4" w:space="0" w:color="000000"/>
            </w:tcBorders>
          </w:tcPr>
          <w:p>
            <w:pPr>
              <w:pStyle w:val="LOnormal"/>
              <w:widowControl w:val="false"/>
              <w:spacing w:lineRule="auto" w:line="288"/>
              <w:rPr>
                <w:b/>
                <w:b/>
                <w:sz w:val="20"/>
                <w:szCs w:val="20"/>
              </w:rPr>
            </w:pPr>
            <w:r>
              <w:rPr>
                <w:b/>
                <w:sz w:val="20"/>
                <w:szCs w:val="20"/>
              </w:rPr>
              <w:t>Working AT curriculum expectations</w:t>
            </w:r>
          </w:p>
          <w:p>
            <w:pPr>
              <w:pStyle w:val="LOnormal"/>
              <w:widowControl w:val="false"/>
              <w:spacing w:lineRule="auto" w:line="288"/>
              <w:rPr>
                <w:b/>
                <w:b/>
                <w:sz w:val="20"/>
                <w:szCs w:val="20"/>
              </w:rPr>
            </w:pPr>
            <w:r>
              <w:rPr>
                <w:b/>
                <w:sz w:val="20"/>
                <w:szCs w:val="20"/>
              </w:rPr>
            </w:r>
          </w:p>
        </w:tc>
        <w:tc>
          <w:tcPr>
            <w:tcW w:w="3278" w:type="dxa"/>
            <w:tcBorders>
              <w:top w:val="single" w:sz="8" w:space="0" w:color="000000"/>
              <w:left w:val="single" w:sz="4" w:space="0" w:color="000000"/>
              <w:bottom w:val="single" w:sz="4" w:space="0" w:color="000000"/>
              <w:right w:val="single" w:sz="4" w:space="0" w:color="000000"/>
            </w:tcBorders>
          </w:tcPr>
          <w:p>
            <w:pPr>
              <w:pStyle w:val="LOnormal"/>
              <w:widowControl w:val="false"/>
              <w:spacing w:lineRule="auto" w:line="288"/>
              <w:rPr>
                <w:b/>
                <w:b/>
                <w:sz w:val="20"/>
                <w:szCs w:val="20"/>
              </w:rPr>
            </w:pPr>
            <w:r>
              <w:rPr>
                <w:b/>
                <w:sz w:val="20"/>
                <w:szCs w:val="20"/>
              </w:rPr>
              <w:t>Working ABOVE curriculum expectations</w:t>
            </w:r>
          </w:p>
        </w:tc>
        <w:tc>
          <w:tcPr>
            <w:tcW w:w="297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88"/>
              <w:rPr>
                <w:b/>
                <w:b/>
                <w:sz w:val="20"/>
                <w:szCs w:val="20"/>
              </w:rPr>
            </w:pPr>
            <w:r>
              <w:rPr>
                <w:b/>
                <w:sz w:val="20"/>
                <w:szCs w:val="20"/>
              </w:rPr>
              <w:t>Working BEYOND curriculum expectations</w:t>
            </w:r>
          </w:p>
        </w:tc>
      </w:tr>
    </w:tbl>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t xml:space="preserve">                                                                                                          </w:t>
      </w:r>
      <w:r>
        <w:rPr/>
        <w:t>English Marking</w:t>
      </w:r>
    </w:p>
    <w:tbl>
      <w:tblPr>
        <w:tblStyle w:val="Table1"/>
        <w:tblW w:w="14111" w:type="dxa"/>
        <w:jc w:val="left"/>
        <w:tblInd w:w="-5" w:type="dxa"/>
        <w:tblLayout w:type="fixed"/>
        <w:tblCellMar>
          <w:top w:w="43" w:type="dxa"/>
          <w:left w:w="43" w:type="dxa"/>
          <w:bottom w:w="43" w:type="dxa"/>
          <w:right w:w="43" w:type="dxa"/>
        </w:tblCellMar>
        <w:tblLook w:val="0600"/>
      </w:tblPr>
      <w:tblGrid>
        <w:gridCol w:w="1302"/>
        <w:gridCol w:w="3278"/>
        <w:gridCol w:w="3278"/>
        <w:gridCol w:w="3278"/>
        <w:gridCol w:w="2975"/>
      </w:tblGrid>
      <w:tr>
        <w:trPr>
          <w:trHeight w:val="900" w:hRule="atLeast"/>
        </w:trPr>
        <w:tc>
          <w:tcPr>
            <w:tcW w:w="130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200"/>
              <w:rPr>
                <w:sz w:val="20"/>
                <w:szCs w:val="20"/>
              </w:rPr>
            </w:pPr>
            <w:r>
              <w:rPr>
                <w:sz w:val="20"/>
                <w:szCs w:val="20"/>
              </w:rPr>
              <w:t>Ideas</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 xml:space="preserve">You have developed your understanding of how to make inferences and apply reading strategies to make meaning and respond to texts. You have a developing understanding of the ideas, links, and viewpoints within the text.  </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rFonts w:ascii="Arial" w:hAnsi="Arial" w:eastAsia="Arial" w:cs="Arial"/>
                <w:color w:val="auto"/>
                <w:kern w:val="0"/>
                <w:sz w:val="20"/>
                <w:szCs w:val="20"/>
                <w:highlight w:val="white"/>
                <w:lang w:val="en" w:eastAsia="zh-CN" w:bidi="hi-IN"/>
              </w:rPr>
            </w:pPr>
            <w:r>
              <w:rPr>
                <w:rFonts w:eastAsia="Arial" w:cs="Arial"/>
                <w:color w:val="auto"/>
                <w:kern w:val="0"/>
                <w:sz w:val="20"/>
                <w:szCs w:val="20"/>
                <w:highlight w:val="white"/>
                <w:lang w:val="en" w:eastAsia="zh-CN" w:bidi="hi-IN"/>
              </w:rPr>
              <w:t xml:space="preserve">You have applied several reading comprehension strategies to make </w:t>
            </w:r>
          </w:p>
          <w:p>
            <w:pPr>
              <w:pStyle w:val="LOnormal"/>
              <w:widowControl w:val="false"/>
              <w:spacing w:lineRule="auto" w:line="240"/>
              <w:rPr>
                <w:sz w:val="20"/>
                <w:szCs w:val="20"/>
                <w:highlight w:val="white"/>
              </w:rPr>
            </w:pPr>
            <w:r>
              <w:rPr>
                <w:sz w:val="20"/>
                <w:szCs w:val="20"/>
                <w:highlight w:val="white"/>
              </w:rPr>
              <w:t>meaning and respond to texts. You have communicated an in-depth understanding of the ideas, links, and viewpoints within the text.</w:t>
            </w:r>
          </w:p>
        </w:tc>
        <w:tc>
          <w:tcPr>
            <w:tcW w:w="3278" w:type="dxa"/>
            <w:tcBorders>
              <w:top w:val="single" w:sz="8" w:space="0" w:color="000000"/>
              <w:left w:val="single" w:sz="8" w:space="0" w:color="000000"/>
              <w:bottom w:val="single" w:sz="8" w:space="0" w:color="000000"/>
              <w:right w:val="single" w:sz="4"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You have i</w:t>
            </w:r>
            <w:r>
              <w:rPr>
                <w:rFonts w:eastAsia="Arial" w:cs="Arial"/>
                <w:color w:val="auto"/>
                <w:kern w:val="0"/>
                <w:sz w:val="20"/>
                <w:szCs w:val="20"/>
                <w:highlight w:val="white"/>
                <w:lang w:val="en" w:eastAsia="zh-CN" w:bidi="hi-IN"/>
              </w:rPr>
              <w:t>independently applied a range of reading comprehensiion strategies to make meaning and respond to texts. You have applied critical thinking skills to explore the ideas, links, and viewpoints within, across, and beyond the text(s).</w:t>
            </w:r>
          </w:p>
          <w:p>
            <w:pPr>
              <w:pStyle w:val="LOnormal"/>
              <w:widowControl w:val="false"/>
              <w:spacing w:lineRule="auto" w:line="240"/>
              <w:rPr>
                <w:sz w:val="20"/>
                <w:szCs w:val="20"/>
                <w:highlight w:val="white"/>
              </w:rPr>
            </w:pPr>
            <w:r>
              <w:rPr>
                <w:sz w:val="20"/>
                <w:szCs w:val="20"/>
                <w:highlight w:val="white"/>
              </w:rPr>
            </w:r>
          </w:p>
        </w:tc>
        <w:tc>
          <w:tcPr>
            <w:tcW w:w="2975" w:type="dxa"/>
            <w:tcBorders>
              <w:top w:val="single" w:sz="4" w:space="0" w:color="000000"/>
              <w:left w:val="single" w:sz="4" w:space="0" w:color="000000"/>
              <w:bottom w:val="single" w:sz="4" w:space="0" w:color="000000"/>
              <w:right w:val="single" w:sz="4"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rFonts w:eastAsia="Arial" w:cs="Arial"/>
                <w:color w:val="auto"/>
                <w:kern w:val="0"/>
                <w:sz w:val="20"/>
                <w:szCs w:val="20"/>
                <w:highlight w:val="white"/>
                <w:lang w:val="en" w:eastAsia="zh-CN" w:bidi="hi-IN"/>
              </w:rPr>
              <w:t>You have confidently and deliberately applied a range of reading comprehensiion strategies to make meaning and respond to texts.  You have communicated an in-depth critical evaluation of the the ideas, links, and viewpoints within, across, and beyond the text(s).</w:t>
            </w:r>
          </w:p>
        </w:tc>
      </w:tr>
      <w:tr>
        <w:trPr>
          <w:trHeight w:val="1000" w:hRule="atLeast"/>
        </w:trPr>
        <w:tc>
          <w:tcPr>
            <w:tcW w:w="130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200"/>
              <w:rPr>
                <w:sz w:val="20"/>
                <w:szCs w:val="20"/>
              </w:rPr>
            </w:pPr>
            <w:r>
              <w:rPr>
                <w:sz w:val="20"/>
                <w:szCs w:val="20"/>
              </w:rPr>
              <w:t>Structure</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You have developed your understanding of text types. You may have started to describe their characteristics.</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rPr>
            </w:pPr>
            <w:r>
              <w:rPr>
                <w:sz w:val="20"/>
                <w:szCs w:val="20"/>
                <w:highlight w:val="white"/>
              </w:rPr>
              <w:t xml:space="preserve">You have identified </w:t>
            </w:r>
            <w:r>
              <w:rPr>
                <w:rFonts w:eastAsia="Arial" w:cs="Arial"/>
                <w:color w:val="auto"/>
                <w:kern w:val="0"/>
                <w:sz w:val="20"/>
                <w:szCs w:val="20"/>
                <w:highlight w:val="white"/>
                <w:lang w:val="en" w:eastAsia="zh-CN" w:bidi="hi-IN"/>
              </w:rPr>
              <w:t>text tyoes.  You have described their characteristics</w:t>
            </w:r>
          </w:p>
          <w:p>
            <w:pPr>
              <w:pStyle w:val="LOnormal"/>
              <w:widowControl w:val="false"/>
              <w:spacing w:lineRule="auto" w:line="240"/>
              <w:rPr>
                <w:sz w:val="20"/>
                <w:szCs w:val="20"/>
                <w:highlight w:val="white"/>
              </w:rPr>
            </w:pPr>
            <w:r>
              <w:rPr>
                <w:sz w:val="20"/>
                <w:szCs w:val="20"/>
                <w:highlight w:val="white"/>
              </w:rPr>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rPr>
            </w:pPr>
            <w:r>
              <w:rPr>
                <w:sz w:val="20"/>
                <w:szCs w:val="20"/>
                <w:highlight w:val="white"/>
              </w:rPr>
              <w:t>You have identified a range of text types. You have described their structures/characteristics/ conventions most of the time.</w:t>
            </w:r>
          </w:p>
          <w:p>
            <w:pPr>
              <w:pStyle w:val="LOnormal"/>
              <w:widowControl w:val="false"/>
              <w:spacing w:lineRule="auto" w:line="240"/>
              <w:rPr>
                <w:sz w:val="20"/>
                <w:szCs w:val="20"/>
                <w:highlight w:val="white"/>
              </w:rPr>
            </w:pPr>
            <w:r>
              <w:rPr>
                <w:sz w:val="20"/>
                <w:szCs w:val="20"/>
                <w:highlight w:val="white"/>
              </w:rPr>
            </w:r>
          </w:p>
        </w:tc>
        <w:tc>
          <w:tcPr>
            <w:tcW w:w="2975"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You have a</w:t>
            </w:r>
            <w:r>
              <w:rPr>
                <w:rFonts w:eastAsia="Arial" w:cs="Arial"/>
                <w:color w:val="auto"/>
                <w:kern w:val="0"/>
                <w:sz w:val="20"/>
                <w:szCs w:val="20"/>
                <w:highlight w:val="white"/>
                <w:lang w:val="en" w:eastAsia="zh-CN" w:bidi="hi-IN"/>
              </w:rPr>
              <w:t xml:space="preserve">consistently identified a range of text types. You have described their structures/characteristics/ conventions </w:t>
            </w:r>
          </w:p>
        </w:tc>
      </w:tr>
      <w:tr>
        <w:trPr>
          <w:trHeight w:val="780" w:hRule="atLeast"/>
        </w:trPr>
        <w:tc>
          <w:tcPr>
            <w:tcW w:w="130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200"/>
              <w:rPr>
                <w:sz w:val="20"/>
                <w:szCs w:val="20"/>
              </w:rPr>
            </w:pPr>
            <w:r>
              <w:rPr>
                <w:sz w:val="20"/>
                <w:szCs w:val="20"/>
              </w:rPr>
              <w:t>Accuracy</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 xml:space="preserve">You have made errors in grammar, spelling and/or punctuation. These are intrusive and affect meaning. </w:t>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You have made errors in grammar, spelling and/or punctuation. These are intrusive at times, but the reader can infer meaning.</w:t>
            </w:r>
          </w:p>
          <w:p>
            <w:pPr>
              <w:pStyle w:val="LOnormal"/>
              <w:widowControl w:val="false"/>
              <w:spacing w:lineRule="auto" w:line="240"/>
              <w:rPr>
                <w:sz w:val="20"/>
                <w:szCs w:val="20"/>
                <w:highlight w:val="white"/>
              </w:rPr>
            </w:pPr>
            <w:r>
              <w:rPr>
                <w:sz w:val="20"/>
                <w:szCs w:val="20"/>
                <w:highlight w:val="white"/>
              </w:rPr>
            </w:r>
          </w:p>
          <w:p>
            <w:pPr>
              <w:pStyle w:val="LOnormal"/>
              <w:widowControl w:val="false"/>
              <w:spacing w:lineRule="auto" w:line="240"/>
              <w:rPr>
                <w:sz w:val="20"/>
                <w:szCs w:val="20"/>
                <w:highlight w:val="white"/>
              </w:rPr>
            </w:pPr>
            <w:r>
              <w:rPr>
                <w:sz w:val="20"/>
                <w:szCs w:val="20"/>
                <w:highlight w:val="white"/>
              </w:rPr>
            </w:r>
          </w:p>
          <w:p>
            <w:pPr>
              <w:pStyle w:val="LOnormal"/>
              <w:widowControl w:val="false"/>
              <w:spacing w:lineRule="auto" w:line="240"/>
              <w:rPr>
                <w:sz w:val="20"/>
                <w:szCs w:val="20"/>
                <w:highlight w:val="white"/>
              </w:rPr>
            </w:pPr>
            <w:r>
              <w:rPr>
                <w:sz w:val="20"/>
                <w:szCs w:val="20"/>
                <w:highlight w:val="white"/>
              </w:rPr>
            </w:r>
          </w:p>
        </w:tc>
        <w:tc>
          <w:tcPr>
            <w:tcW w:w="3278"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 xml:space="preserve">You have </w:t>
            </w:r>
            <w:r>
              <w:rPr>
                <w:rFonts w:eastAsia="Arial" w:cs="Arial"/>
                <w:color w:val="auto"/>
                <w:kern w:val="0"/>
                <w:sz w:val="20"/>
                <w:szCs w:val="20"/>
                <w:highlight w:val="white"/>
                <w:lang w:val="en" w:eastAsia="zh-CN" w:bidi="hi-IN"/>
              </w:rPr>
              <w:t xml:space="preserve">made some errors but minimal reader inference is needed. Meaning is consistently clear. </w:t>
            </w:r>
          </w:p>
          <w:p>
            <w:pPr>
              <w:pStyle w:val="LOnormal"/>
              <w:widowControl w:val="false"/>
              <w:spacing w:lineRule="auto" w:line="240"/>
              <w:rPr>
                <w:sz w:val="20"/>
                <w:szCs w:val="20"/>
                <w:highlight w:val="white"/>
              </w:rPr>
            </w:pPr>
            <w:r>
              <w:rPr>
                <w:sz w:val="20"/>
                <w:szCs w:val="20"/>
                <w:highlight w:val="white"/>
              </w:rPr>
            </w:r>
          </w:p>
          <w:p>
            <w:pPr>
              <w:pStyle w:val="LOnormal"/>
              <w:widowControl w:val="false"/>
              <w:spacing w:lineRule="auto" w:line="240"/>
              <w:rPr>
                <w:sz w:val="20"/>
                <w:szCs w:val="20"/>
                <w:highlight w:val="white"/>
              </w:rPr>
            </w:pPr>
            <w:r>
              <w:rPr>
                <w:sz w:val="20"/>
                <w:szCs w:val="20"/>
                <w:highlight w:val="white"/>
              </w:rPr>
            </w:r>
          </w:p>
        </w:tc>
        <w:tc>
          <w:tcPr>
            <w:tcW w:w="2975"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
              <w:widowControl w:val="false"/>
              <w:spacing w:lineRule="auto" w:line="240"/>
              <w:rPr>
                <w:sz w:val="20"/>
                <w:szCs w:val="20"/>
                <w:highlight w:val="white"/>
              </w:rPr>
            </w:pPr>
            <w:r>
              <w:rPr>
                <w:sz w:val="20"/>
                <w:szCs w:val="20"/>
                <w:highlight w:val="white"/>
              </w:rPr>
              <w:t xml:space="preserve">You have carefully edited your writing to ensure you have few (or no) intrusive errors.  Meaning is consistently clear. </w:t>
            </w:r>
          </w:p>
        </w:tc>
      </w:tr>
      <w:tr>
        <w:trPr>
          <w:trHeight w:val="780" w:hRule="atLeast"/>
        </w:trPr>
        <w:tc>
          <w:tcPr>
            <w:tcW w:w="1302" w:type="dxa"/>
            <w:tcBorders>
              <w:left w:val="single" w:sz="6" w:space="0" w:color="000000"/>
              <w:bottom w:val="single" w:sz="6" w:space="0" w:color="000000"/>
            </w:tcBorders>
          </w:tcPr>
          <w:p>
            <w:pPr>
              <w:pStyle w:val="LOnormal"/>
              <w:widowControl w:val="false"/>
              <w:rPr>
                <w:sz w:val="20"/>
                <w:szCs w:val="20"/>
              </w:rPr>
            </w:pPr>
            <w:r>
              <w:rPr>
                <w:sz w:val="20"/>
                <w:szCs w:val="20"/>
              </w:rPr>
              <w:t xml:space="preserve">Time Management </w:t>
              <w:tab/>
            </w:r>
          </w:p>
        </w:tc>
        <w:tc>
          <w:tcPr>
            <w:tcW w:w="3278" w:type="dxa"/>
            <w:tcBorders>
              <w:left w:val="single" w:sz="6" w:space="0" w:color="000000"/>
              <w:bottom w:val="single" w:sz="6" w:space="0" w:color="000000"/>
            </w:tcBorders>
            <w:tcMar>
              <w:top w:w="100" w:type="dxa"/>
              <w:left w:w="100" w:type="dxa"/>
              <w:bottom w:w="100" w:type="dxa"/>
              <w:right w:w="100" w:type="dxa"/>
            </w:tcMar>
          </w:tcPr>
          <w:p>
            <w:pPr>
              <w:pStyle w:val="LOnormal"/>
              <w:widowControl w:val="false"/>
              <w:spacing w:lineRule="auto" w:line="240"/>
              <w:rPr>
                <w:sz w:val="20"/>
                <w:szCs w:val="20"/>
              </w:rPr>
            </w:pPr>
            <w:r>
              <w:rPr>
                <w:sz w:val="20"/>
                <w:szCs w:val="20"/>
              </w:rPr>
              <w:t>You have not submitted your assessment on time</w:t>
            </w:r>
          </w:p>
          <w:p>
            <w:pPr>
              <w:pStyle w:val="LOnormal"/>
              <w:widowControl w:val="false"/>
              <w:spacing w:lineRule="auto" w:line="240"/>
              <w:rPr>
                <w:sz w:val="20"/>
                <w:szCs w:val="20"/>
              </w:rPr>
            </w:pPr>
            <w:r>
              <w:rPr>
                <w:sz w:val="20"/>
                <w:szCs w:val="20"/>
              </w:rPr>
              <w:tab/>
              <w:tab/>
              <w:tab/>
            </w:r>
          </w:p>
        </w:tc>
        <w:tc>
          <w:tcPr>
            <w:tcW w:w="3278" w:type="dxa"/>
            <w:tcBorders>
              <w:left w:val="single" w:sz="6" w:space="0" w:color="000000"/>
              <w:bottom w:val="single" w:sz="6" w:space="0" w:color="000000"/>
            </w:tcBorders>
            <w:tcMar>
              <w:top w:w="100" w:type="dxa"/>
              <w:left w:w="100" w:type="dxa"/>
              <w:bottom w:w="100" w:type="dxa"/>
              <w:right w:w="100" w:type="dxa"/>
            </w:tcMar>
          </w:tcPr>
          <w:p>
            <w:pPr>
              <w:pStyle w:val="LOnormal"/>
              <w:widowControl w:val="false"/>
              <w:spacing w:lineRule="auto" w:line="240"/>
              <w:rPr>
                <w:sz w:val="20"/>
                <w:szCs w:val="20"/>
              </w:rPr>
            </w:pPr>
            <w:r>
              <w:rPr>
                <w:sz w:val="20"/>
                <w:szCs w:val="20"/>
              </w:rPr>
              <w:t>You have not submitted your assessment on time</w:t>
            </w:r>
          </w:p>
          <w:p>
            <w:pPr>
              <w:pStyle w:val="LOnormal"/>
              <w:widowControl w:val="false"/>
              <w:spacing w:lineRule="auto" w:line="240"/>
              <w:rPr>
                <w:sz w:val="20"/>
                <w:szCs w:val="20"/>
              </w:rPr>
            </w:pPr>
            <w:r>
              <w:rPr>
                <w:sz w:val="20"/>
                <w:szCs w:val="20"/>
              </w:rPr>
              <w:tab/>
              <w:tab/>
              <w:tab/>
            </w:r>
          </w:p>
        </w:tc>
        <w:tc>
          <w:tcPr>
            <w:tcW w:w="3278" w:type="dxa"/>
            <w:tcBorders>
              <w:left w:val="single" w:sz="6" w:space="0" w:color="000000"/>
              <w:bottom w:val="single" w:sz="6" w:space="0" w:color="000000"/>
              <w:right w:val="single" w:sz="4" w:space="0" w:color="000000"/>
            </w:tcBorders>
            <w:tcMar>
              <w:top w:w="100" w:type="dxa"/>
              <w:left w:w="100" w:type="dxa"/>
              <w:bottom w:w="100" w:type="dxa"/>
              <w:right w:w="100" w:type="dxa"/>
            </w:tcMar>
          </w:tcPr>
          <w:p>
            <w:pPr>
              <w:pStyle w:val="LOnormal"/>
              <w:widowControl w:val="false"/>
              <w:spacing w:lineRule="auto" w:line="240"/>
              <w:rPr>
                <w:sz w:val="20"/>
                <w:szCs w:val="20"/>
              </w:rPr>
            </w:pPr>
            <w:r>
              <w:rPr>
                <w:sz w:val="20"/>
                <w:szCs w:val="20"/>
              </w:rPr>
              <w:t>You submitted your assessment on time</w:t>
            </w:r>
          </w:p>
        </w:tc>
        <w:tc>
          <w:tcPr>
            <w:tcW w:w="2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LOnormal"/>
              <w:widowControl w:val="false"/>
              <w:spacing w:lineRule="auto" w:line="240"/>
              <w:rPr>
                <w:sz w:val="20"/>
                <w:szCs w:val="20"/>
              </w:rPr>
            </w:pPr>
            <w:r>
              <w:rPr>
                <w:sz w:val="20"/>
                <w:szCs w:val="20"/>
              </w:rPr>
              <w:t>You have submitted your assignment by the due date...</w:t>
            </w:r>
          </w:p>
        </w:tc>
      </w:tr>
      <w:tr>
        <w:trPr>
          <w:trHeight w:val="780" w:hRule="atLeast"/>
        </w:trPr>
        <w:tc>
          <w:tcPr>
            <w:tcW w:w="1302"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331"/>
              <w:rPr>
                <w:sz w:val="20"/>
                <w:szCs w:val="20"/>
              </w:rPr>
            </w:pPr>
            <w:r>
              <w:rPr>
                <w:sz w:val="20"/>
                <w:szCs w:val="20"/>
              </w:rPr>
              <w:t>Overall</w:t>
            </w:r>
          </w:p>
        </w:tc>
        <w:tc>
          <w:tcPr>
            <w:tcW w:w="3278" w:type="dxa"/>
            <w:tcBorders>
              <w:top w:val="single" w:sz="8" w:space="0" w:color="000000"/>
              <w:left w:val="single" w:sz="8" w:space="0" w:color="000000"/>
              <w:bottom w:val="single" w:sz="4" w:space="0" w:color="000000"/>
              <w:right w:val="single" w:sz="4" w:space="0" w:color="000000"/>
            </w:tcBorders>
            <w:tcMar>
              <w:top w:w="100" w:type="dxa"/>
              <w:left w:w="100" w:type="dxa"/>
              <w:bottom w:w="100" w:type="dxa"/>
              <w:right w:w="100" w:type="dxa"/>
            </w:tcMar>
          </w:tcPr>
          <w:p>
            <w:pPr>
              <w:pStyle w:val="LOnormal"/>
              <w:widowControl w:val="false"/>
              <w:spacing w:lineRule="auto" w:line="288"/>
              <w:rPr>
                <w:b/>
                <w:b/>
                <w:sz w:val="20"/>
                <w:szCs w:val="20"/>
              </w:rPr>
            </w:pPr>
            <w:r>
              <w:rPr>
                <w:b/>
                <w:sz w:val="20"/>
                <w:szCs w:val="20"/>
              </w:rPr>
              <w:t>WORKING TOWARDS Curriculum expectations</w:t>
            </w:r>
          </w:p>
        </w:tc>
        <w:tc>
          <w:tcPr>
            <w:tcW w:w="3278"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LOnormal"/>
              <w:widowControl w:val="false"/>
              <w:spacing w:lineRule="auto" w:line="288"/>
              <w:rPr>
                <w:b/>
                <w:b/>
                <w:sz w:val="20"/>
                <w:szCs w:val="20"/>
              </w:rPr>
            </w:pPr>
            <w:r>
              <w:rPr>
                <w:b/>
                <w:sz w:val="20"/>
                <w:szCs w:val="20"/>
              </w:rPr>
              <w:t>Working AT curriculum expectations</w:t>
            </w:r>
          </w:p>
          <w:p>
            <w:pPr>
              <w:pStyle w:val="LOnormal"/>
              <w:widowControl w:val="false"/>
              <w:spacing w:lineRule="auto" w:line="288"/>
              <w:rPr>
                <w:b/>
                <w:b/>
                <w:sz w:val="20"/>
                <w:szCs w:val="20"/>
              </w:rPr>
            </w:pPr>
            <w:r>
              <w:rPr>
                <w:b/>
                <w:sz w:val="20"/>
                <w:szCs w:val="20"/>
              </w:rPr>
            </w:r>
          </w:p>
        </w:tc>
        <w:tc>
          <w:tcPr>
            <w:tcW w:w="3278"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LOnormal"/>
              <w:widowControl w:val="false"/>
              <w:spacing w:lineRule="auto" w:line="288"/>
              <w:rPr>
                <w:b/>
                <w:b/>
                <w:sz w:val="20"/>
                <w:szCs w:val="20"/>
              </w:rPr>
            </w:pPr>
            <w:r>
              <w:rPr>
                <w:b/>
                <w:sz w:val="20"/>
                <w:szCs w:val="20"/>
              </w:rPr>
              <w:t>Working ABOVE curriculum expectations</w:t>
            </w:r>
          </w:p>
        </w:tc>
        <w:tc>
          <w:tcPr>
            <w:tcW w:w="2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LOnormal"/>
              <w:widowControl w:val="false"/>
              <w:spacing w:lineRule="auto" w:line="288"/>
              <w:rPr>
                <w:b/>
                <w:b/>
                <w:sz w:val="20"/>
                <w:szCs w:val="20"/>
              </w:rPr>
            </w:pPr>
            <w:r>
              <w:rPr>
                <w:b/>
                <w:sz w:val="20"/>
                <w:szCs w:val="20"/>
              </w:rPr>
              <w:t>Working BEYOND curriculum expectations</w:t>
            </w:r>
          </w:p>
        </w:tc>
      </w:tr>
    </w:tbl>
    <w:p>
      <w:pPr>
        <w:pStyle w:val="Normal"/>
        <w:rPr/>
      </w:pPr>
      <w:r>
        <w:rPr/>
      </w:r>
    </w:p>
    <w:sectPr>
      <w:type w:val="nextPage"/>
      <w:pgSz w:orient="landscape" w:w="15840" w:h="122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Roboto">
    <w:altName w:val="sans-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LOnormal"/>
    <w:next w:val="LOnormal"/>
    <w:qFormat/>
    <w:pPr>
      <w:keepNext w:val="true"/>
      <w:keepLines/>
      <w:spacing w:lineRule="auto" w:line="240" w:before="400" w:after="120"/>
    </w:pPr>
    <w:rPr>
      <w:sz w:val="40"/>
      <w:szCs w:val="40"/>
    </w:rPr>
  </w:style>
  <w:style w:type="paragraph" w:styleId="Heading2">
    <w:name w:val="Heading 2"/>
    <w:basedOn w:val="LOnormal"/>
    <w:next w:val="LOnormal"/>
    <w:qFormat/>
    <w:pPr>
      <w:keepNext w:val="true"/>
      <w:keepLines/>
      <w:spacing w:lineRule="auto" w:line="240" w:before="360" w:after="120"/>
    </w:pPr>
    <w:rPr>
      <w:b w:val="false"/>
      <w:sz w:val="32"/>
      <w:szCs w:val="32"/>
    </w:rPr>
  </w:style>
  <w:style w:type="paragraph" w:styleId="Heading3">
    <w:name w:val="Heading 3"/>
    <w:basedOn w:val="LOnormal"/>
    <w:next w:val="LOnormal"/>
    <w:qFormat/>
    <w:pPr>
      <w:keepNext w:val="true"/>
      <w:keepLines/>
      <w:spacing w:lineRule="auto" w:line="240" w:before="320" w:after="80"/>
    </w:pPr>
    <w:rPr>
      <w:b w:val="false"/>
      <w:color w:val="434343"/>
      <w:sz w:val="28"/>
      <w:szCs w:val="28"/>
    </w:rPr>
  </w:style>
  <w:style w:type="paragraph" w:styleId="Heading4">
    <w:name w:val="Heading 4"/>
    <w:basedOn w:val="LOnormal"/>
    <w:next w:val="LOnormal"/>
    <w:qFormat/>
    <w:pPr>
      <w:keepNext w:val="true"/>
      <w:keepLines/>
      <w:spacing w:lineRule="auto" w:line="240" w:before="280" w:after="80"/>
    </w:pPr>
    <w:rPr>
      <w:color w:val="666666"/>
      <w:sz w:val="24"/>
      <w:szCs w:val="24"/>
    </w:rPr>
  </w:style>
  <w:style w:type="paragraph" w:styleId="Heading5">
    <w:name w:val="Heading 5"/>
    <w:basedOn w:val="LOnormal"/>
    <w:next w:val="LOnormal"/>
    <w:qFormat/>
    <w:pPr>
      <w:keepNext w:val="true"/>
      <w:keepLines/>
      <w:spacing w:lineRule="auto" w:line="240" w:before="240" w:after="80"/>
    </w:pPr>
    <w:rPr>
      <w:color w:val="666666"/>
      <w:sz w:val="22"/>
      <w:szCs w:val="22"/>
    </w:rPr>
  </w:style>
  <w:style w:type="paragraph" w:styleId="Heading6">
    <w:name w:val="Heading 6"/>
    <w:basedOn w:val="LOnormal"/>
    <w:next w:val="LOnormal"/>
    <w:qFormat/>
    <w:pPr>
      <w:keepNext w:val="true"/>
      <w:keepLines/>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LOnormal"/>
    <w:next w:val="LOnormal"/>
    <w:qFormat/>
    <w:pPr>
      <w:keepNext w:val="true"/>
      <w:keepLines/>
      <w:spacing w:lineRule="auto" w:line="240" w:before="0" w:after="60"/>
    </w:pPr>
    <w:rPr>
      <w:sz w:val="52"/>
      <w:szCs w:val="52"/>
    </w:rPr>
  </w:style>
  <w:style w:type="paragraph" w:styleId="Subtitle">
    <w:name w:val="Subtitle"/>
    <w:basedOn w:val="LOnormal"/>
    <w:next w:val="LOnormal"/>
    <w:qFormat/>
    <w:pPr>
      <w:keepNext w:val="true"/>
      <w:keepLines/>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348</TotalTime>
  <Application>LibreOffice/7.1.0.3$Windows_X86_64 LibreOffice_project/f6099ecf3d29644b5008cc8f48f42f4a40986e4c</Application>
  <AppVersion>15.0000</AppVersion>
  <Pages>7</Pages>
  <Words>1281</Words>
  <Characters>6783</Characters>
  <CharactersWithSpaces>8284</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en-NZ</dc:language>
  <cp:lastModifiedBy/>
  <dcterms:modified xsi:type="dcterms:W3CDTF">2022-03-14T08:54:13Z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