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Kupu: Tōku Whānau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ahau, au</w:t>
        <w:tab/>
        <w:t xml:space="preserve">I / me</w:t>
        <w:tab/>
        <w:tab/>
        <w:tab/>
        <w:t xml:space="preserve">koe</w:t>
        <w:tab/>
        <w:tab/>
        <w:t xml:space="preserve">you</w:t>
        <w:tab/>
        <w:tab/>
        <w:t xml:space="preserve">ia</w:t>
        <w:tab/>
        <w:tab/>
        <w:t xml:space="preserve">he, she</w:t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huatahi</w:t>
        <w:tab/>
        <w:t xml:space="preserve">only child</w:t>
        <w:tab/>
        <w:tab/>
        <w:t xml:space="preserve">kaihana</w:t>
        <w:tab/>
        <w:t xml:space="preserve">cousin</w:t>
        <w:tab/>
        <w:tab/>
        <w:t xml:space="preserve">kaumātua</w:t>
        <w:tab/>
        <w:t xml:space="preserve">elder(s)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whaea</w:t>
        <w:tab/>
        <w:tab/>
        <w:t xml:space="preserve">mother, mum</w:t>
        <w:tab/>
        <w:tab/>
        <w:t xml:space="preserve">koroua</w:t>
        <w:tab/>
        <w:tab/>
        <w:t xml:space="preserve">grandfather</w:t>
        <w:tab/>
        <w:t xml:space="preserve">kuia</w:t>
        <w:tab/>
        <w:tab/>
        <w:t xml:space="preserve">grandmother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mātāmua</w:t>
        <w:tab/>
        <w:t xml:space="preserve">eldest child</w:t>
        <w:tab/>
        <w:tab/>
        <w:t xml:space="preserve">matua, </w:t>
        <w:tab/>
        <w:t xml:space="preserve">father, dad</w:t>
        <w:tab/>
        <w:t xml:space="preserve">mātua</w:t>
        <w:tab/>
        <w:tab/>
        <w:t xml:space="preserve">parents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matua kēkē</w:t>
        <w:tab/>
        <w:t xml:space="preserve">uncle</w:t>
        <w:tab/>
        <w:tab/>
        <w:tab/>
        <w:t xml:space="preserve">whaea kēkē</w:t>
        <w:tab/>
        <w:t xml:space="preserve">aunt</w:t>
        <w:tab/>
        <w:tab/>
        <w:t xml:space="preserve">mokopuna</w:t>
        <w:tab/>
        <w:t xml:space="preserve">grandchild,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pōtiki</w:t>
        <w:tab/>
        <w:tab/>
        <w:t xml:space="preserve">youngest child</w:t>
        <w:tab/>
        <w:tab/>
        <w:t xml:space="preserve">tama</w:t>
        <w:tab/>
        <w:tab/>
        <w:t xml:space="preserve">son, boy</w:t>
        <w:tab/>
        <w:t xml:space="preserve">tamāhine</w:t>
        <w:tab/>
        <w:t xml:space="preserve">daughter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tamaiti</w:t>
        <w:tab/>
        <w:tab/>
        <w:t xml:space="preserve">child</w:t>
        <w:tab/>
        <w:tab/>
        <w:tab/>
        <w:t xml:space="preserve">tamariki</w:t>
        <w:tab/>
        <w:t xml:space="preserve">children</w:t>
        <w:tab/>
        <w:t xml:space="preserve">tāne</w:t>
        <w:tab/>
        <w:tab/>
        <w:t xml:space="preserve">husband, man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wahine</w:t>
        <w:tab/>
        <w:tab/>
        <w:t xml:space="preserve">wife, woman</w:t>
        <w:tab/>
        <w:tab/>
        <w:t xml:space="preserve">whānau</w:t>
        <w:tab/>
        <w:t xml:space="preserve">family, born</w:t>
        <w:tab/>
        <w:t xml:space="preserve">whanaunga</w:t>
        <w:tab/>
        <w:t xml:space="preserve">relative(s)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tipuna</w:t>
        <w:tab/>
        <w:tab/>
        <w:t xml:space="preserve">ancestor</w:t>
        <w:tab/>
        <w:tab/>
        <w:t xml:space="preserve">tungāne</w:t>
        <w:tab/>
        <w:t xml:space="preserve">bro of female</w:t>
        <w:tab/>
        <w:t xml:space="preserve">tuahine</w:t>
        <w:tab/>
        <w:t xml:space="preserve">sister of male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tangata</w:t>
        <w:tab/>
        <w:t xml:space="preserve">people</w:t>
        <w:tab/>
        <w:tab/>
        <w:tab/>
        <w:t xml:space="preserve">kainga</w:t>
        <w:tab/>
        <w:tab/>
        <w:t xml:space="preserve">home</w:t>
        <w:tab/>
        <w:tab/>
        <w:t xml:space="preserve">tau</w:t>
        <w:tab/>
        <w:tab/>
        <w:t xml:space="preserve">year</w:t>
        <w:tab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tangata whenua home people</w:t>
        <w:tab/>
        <w:t xml:space="preserve">manuhiri</w:t>
        <w:tab/>
        <w:t xml:space="preserve">visitors</w:t>
        <w:tab/>
        <w:tab/>
        <w:t xml:space="preserve">pōwhiri</w:t>
        <w:tab/>
        <w:tab/>
        <w:t xml:space="preserve">welcome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maunga</w:t>
        <w:tab/>
        <w:t xml:space="preserve">mountain</w:t>
        <w:tab/>
        <w:tab/>
        <w:t xml:space="preserve">awa</w:t>
        <w:tab/>
        <w:tab/>
        <w:t xml:space="preserve">river</w:t>
        <w:tab/>
        <w:tab/>
        <w:t xml:space="preserve">rangatira           chief, leader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teina</w:t>
        <w:tab/>
        <w:tab/>
        <w:t xml:space="preserve">younger sibling same sex</w:t>
        <w:tab/>
        <w:tab/>
        <w:t xml:space="preserve">tuakana</w:t>
        <w:tab/>
        <w:t xml:space="preserve">elder sibling same sex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