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DD" w:rsidRDefault="00B5123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5pt;margin-top:-4.5pt;width:123.85pt;height:684.1pt;z-index:251663360;mso-wrap-style:none;mso-position-horizontal-relative:text;mso-position-vertical-relative:text">
            <v:textbox style="mso-fit-shape-to-text:t">
              <w:txbxContent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Dialogue Tags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Other Than “Said”: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acknowledged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admitted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agreed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answered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argued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asked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barked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bellowed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blustered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bragged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complained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confessed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cried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demanded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denied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giggled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hinted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howled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interrupted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laughed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mumbled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muttered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nagged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pleaded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promised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questioned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remembered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replied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requested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roared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sang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screamed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screeched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shouted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sighed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snarled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sobbed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threatened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warned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whimpered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whispered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wondered</w:t>
                  </w:r>
                </w:p>
                <w:p w:rsidR="00B5123E" w:rsidRPr="00822306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yelled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shape id="_x0000_s1028" type="#_x0000_t202" style="position:absolute;margin-left:300.75pt;margin-top:0;width:123.85pt;height:684.1pt;z-index:251662336;mso-wrap-style:none;mso-position-horizontal-relative:text;mso-position-vertical-relative:text">
            <v:textbox style="mso-fit-shape-to-text:t">
              <w:txbxContent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Dialogue Tags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Other Than “Said”: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acknowledged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admitted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agreed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answered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argued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asked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barked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bellowed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blustered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bragged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complained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confessed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cried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demanded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denied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giggled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hinted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howled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interrupted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laughed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mumbled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muttered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nagged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pleaded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promised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questioned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remembered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replied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requested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roared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sang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screamed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screeched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shouted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sighed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snarled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sobbed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threatened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warned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whimpered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whispered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wondered</w:t>
                  </w:r>
                </w:p>
                <w:p w:rsidR="00B5123E" w:rsidRPr="00822306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yelled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shape id="_x0000_s1027" type="#_x0000_t202" style="position:absolute;margin-left:2in;margin-top:0;width:123.85pt;height:684.1pt;z-index:251661312;mso-wrap-style:none;mso-position-horizontal-relative:text;mso-position-vertical-relative:text">
            <v:textbox style="mso-fit-shape-to-text:t">
              <w:txbxContent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Dialogue Tags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Other Than “Said”: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acknowledged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admitted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agreed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answered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argued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asked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barked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bellowed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blustered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bragged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complained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confessed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cried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demanded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denied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giggled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hinted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howled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interrupted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laughed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mumbled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muttered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nagged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pleaded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promised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questioned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remembered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replied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requested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roared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sang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screamed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screeched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shouted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sighed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snarled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sobbed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threatened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warned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whimpered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whispered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wondered</w:t>
                  </w:r>
                </w:p>
                <w:p w:rsidR="00B5123E" w:rsidRPr="00822306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yelled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margin-left:0;margin-top:0;width:2in;height:2in;z-index:251660288;mso-wrap-style:none;mso-position-horizontal-relative:text;mso-position-vertical-relative:text">
            <v:textbox style="mso-fit-shape-to-text:t">
              <w:txbxContent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Dialogue Tags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24"/>
                      <w:szCs w:val="24"/>
                    </w:rPr>
                    <w:t>Other Than “Said”: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acknowledged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admitted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agreed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answered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argued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asked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barked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bellowed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blustered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bragged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complained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confessed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cried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demanded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denied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giggled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hinted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hissed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howled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interrupted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laughed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mumbled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muttered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nagged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pleaded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promised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questioned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remembered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replied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requested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roared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sang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screamed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screeched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shouted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sighed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snarled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sobbed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threatened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warned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whimpered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whined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whispered</w:t>
                  </w:r>
                </w:p>
                <w:p w:rsidR="00B5123E" w:rsidRDefault="00B5123E" w:rsidP="00B51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wondered</w:t>
                  </w:r>
                </w:p>
                <w:p w:rsidR="00B5123E" w:rsidRPr="00822306" w:rsidRDefault="00B5123E" w:rsidP="008223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</w:pPr>
                  <w:r>
                    <w:rPr>
                      <w:rFonts w:ascii="HelveticaNeue-Roman" w:hAnsi="HelveticaNeue-Roman" w:cs="HelveticaNeue-Roman"/>
                      <w:sz w:val="24"/>
                      <w:szCs w:val="24"/>
                    </w:rPr>
                    <w:t>yelled</w:t>
                  </w:r>
                </w:p>
              </w:txbxContent>
            </v:textbox>
            <w10:wrap type="square"/>
          </v:shape>
        </w:pict>
      </w:r>
    </w:p>
    <w:sectPr w:rsidR="003373DD" w:rsidSect="00B5123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5123E"/>
    <w:rsid w:val="003373DD"/>
    <w:rsid w:val="00B5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FB School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b.young</dc:creator>
  <cp:keywords/>
  <dc:description/>
  <cp:lastModifiedBy>b.young</cp:lastModifiedBy>
  <cp:revision>1</cp:revision>
  <dcterms:created xsi:type="dcterms:W3CDTF">2011-11-30T15:33:00Z</dcterms:created>
  <dcterms:modified xsi:type="dcterms:W3CDTF">2011-11-30T15:36:00Z</dcterms:modified>
</cp:coreProperties>
</file>